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295" w:type="dxa"/>
        <w:tblInd w:w="-998" w:type="dxa"/>
        <w:tblLook w:val="04A0" w:firstRow="1" w:lastRow="0" w:firstColumn="1" w:lastColumn="0" w:noHBand="0" w:noVBand="1"/>
      </w:tblPr>
      <w:tblGrid>
        <w:gridCol w:w="1986"/>
        <w:gridCol w:w="6769"/>
        <w:gridCol w:w="6770"/>
        <w:gridCol w:w="6770"/>
      </w:tblGrid>
      <w:tr w:rsidR="00DC2290" w14:paraId="7072E1BB" w14:textId="77777777" w:rsidTr="00DC2290">
        <w:trPr>
          <w:trHeight w:val="314"/>
        </w:trPr>
        <w:tc>
          <w:tcPr>
            <w:tcW w:w="1986" w:type="dxa"/>
          </w:tcPr>
          <w:p w14:paraId="54BF596B" w14:textId="77777777" w:rsidR="00DC2290" w:rsidRPr="00316238" w:rsidRDefault="00DC2290">
            <w:pPr>
              <w:rPr>
                <w:rFonts w:ascii="SassoonPrimaryInfant" w:hAnsi="SassoonPrimaryInfant"/>
                <w:b/>
                <w:sz w:val="24"/>
              </w:rPr>
            </w:pPr>
            <w:r w:rsidRPr="00316238">
              <w:rPr>
                <w:rFonts w:ascii="SassoonPrimaryInfant" w:hAnsi="SassoonPrimaryInfant"/>
                <w:b/>
                <w:sz w:val="24"/>
              </w:rPr>
              <w:t>Subjects</w:t>
            </w:r>
          </w:p>
        </w:tc>
        <w:tc>
          <w:tcPr>
            <w:tcW w:w="6769" w:type="dxa"/>
          </w:tcPr>
          <w:p w14:paraId="4BD63DEE" w14:textId="77777777" w:rsidR="00DC2290" w:rsidRPr="00316238" w:rsidRDefault="00DC2290">
            <w:pPr>
              <w:rPr>
                <w:rFonts w:ascii="SassoonPrimaryInfant" w:hAnsi="SassoonPrimaryInfant"/>
                <w:b/>
                <w:sz w:val="24"/>
              </w:rPr>
            </w:pPr>
            <w:r w:rsidRPr="00316238">
              <w:rPr>
                <w:rFonts w:ascii="SassoonPrimaryInfant" w:hAnsi="SassoonPrimaryInfant"/>
                <w:b/>
                <w:sz w:val="24"/>
              </w:rPr>
              <w:t>Objectives</w:t>
            </w:r>
          </w:p>
        </w:tc>
        <w:tc>
          <w:tcPr>
            <w:tcW w:w="6770" w:type="dxa"/>
          </w:tcPr>
          <w:p w14:paraId="7512A80D" w14:textId="77777777" w:rsidR="00DC2290" w:rsidRPr="00316238" w:rsidRDefault="00DC2290">
            <w:pPr>
              <w:rPr>
                <w:rFonts w:ascii="SassoonPrimaryInfant" w:hAnsi="SassoonPrimaryInfant"/>
                <w:b/>
                <w:sz w:val="24"/>
              </w:rPr>
            </w:pPr>
            <w:r w:rsidRPr="00316238">
              <w:rPr>
                <w:rFonts w:ascii="SassoonPrimaryInfant" w:hAnsi="SassoonPrimaryInfant"/>
                <w:b/>
                <w:sz w:val="24"/>
              </w:rPr>
              <w:t>Skills</w:t>
            </w:r>
          </w:p>
        </w:tc>
        <w:tc>
          <w:tcPr>
            <w:tcW w:w="6770" w:type="dxa"/>
          </w:tcPr>
          <w:p w14:paraId="67C5FDB2" w14:textId="77777777" w:rsidR="00DC2290" w:rsidRPr="00316238" w:rsidRDefault="00DC2290">
            <w:pPr>
              <w:rPr>
                <w:rFonts w:ascii="SassoonPrimaryInfant" w:hAnsi="SassoonPrimaryInfant"/>
                <w:b/>
                <w:sz w:val="24"/>
              </w:rPr>
            </w:pPr>
            <w:r w:rsidRPr="00316238">
              <w:rPr>
                <w:rFonts w:ascii="SassoonPrimaryInfant" w:hAnsi="SassoonPrimaryInfant"/>
                <w:b/>
                <w:sz w:val="24"/>
              </w:rPr>
              <w:t>Activities/ Tasks</w:t>
            </w:r>
          </w:p>
        </w:tc>
      </w:tr>
      <w:tr w:rsidR="00DC2290" w14:paraId="083FD031" w14:textId="77777777" w:rsidTr="00DC2290">
        <w:trPr>
          <w:trHeight w:val="13233"/>
        </w:trPr>
        <w:tc>
          <w:tcPr>
            <w:tcW w:w="1986" w:type="dxa"/>
          </w:tcPr>
          <w:p w14:paraId="024AA5D8" w14:textId="77777777" w:rsidR="00DC2290" w:rsidRPr="00191BD2" w:rsidRDefault="00DC2290">
            <w:pPr>
              <w:rPr>
                <w:rFonts w:ascii="SassoonPrimaryInfant" w:hAnsi="SassoonPrimaryInfant" w:cs="Arial"/>
                <w:sz w:val="20"/>
                <w:szCs w:val="20"/>
              </w:rPr>
            </w:pPr>
            <w:bookmarkStart w:id="0" w:name="_GoBack" w:colFirst="0" w:colLast="2"/>
            <w:r w:rsidRPr="00191BD2">
              <w:rPr>
                <w:rFonts w:ascii="SassoonPrimaryInfant" w:hAnsi="SassoonPrimaryInfant" w:cs="Arial"/>
                <w:sz w:val="20"/>
                <w:szCs w:val="20"/>
              </w:rPr>
              <w:t>Science</w:t>
            </w:r>
          </w:p>
        </w:tc>
        <w:tc>
          <w:tcPr>
            <w:tcW w:w="6769" w:type="dxa"/>
          </w:tcPr>
          <w:p w14:paraId="04C8F9F5" w14:textId="79BF2576" w:rsidR="00DC2290" w:rsidRPr="00191BD2" w:rsidRDefault="005220BF" w:rsidP="005220BF">
            <w:pPr>
              <w:rPr>
                <w:rFonts w:ascii="SassoonPrimaryInfant" w:hAnsi="SassoonPrimaryInfant" w:cs="Arial"/>
                <w:sz w:val="20"/>
                <w:szCs w:val="20"/>
              </w:rPr>
            </w:pPr>
            <w:r w:rsidRPr="00191BD2">
              <w:rPr>
                <w:rFonts w:ascii="SassoonPrimaryInfant" w:hAnsi="SassoonPrimaryInfant" w:cs="Arial"/>
                <w:sz w:val="20"/>
                <w:szCs w:val="20"/>
              </w:rPr>
              <w:t xml:space="preserve">3.1 </w:t>
            </w:r>
            <w:r w:rsidR="00DC2290" w:rsidRPr="00191BD2">
              <w:rPr>
                <w:rFonts w:ascii="SassoonPrimaryInfant" w:hAnsi="SassoonPrimaryInfant" w:cs="Arial"/>
                <w:sz w:val="20"/>
                <w:szCs w:val="20"/>
              </w:rPr>
              <w:t>Identify and describe the functions of different parts of flowering plants: roots, stem/trunk, leaves and flowers.</w:t>
            </w:r>
          </w:p>
          <w:p w14:paraId="2D29DF1C" w14:textId="08CB40E0" w:rsidR="00DC2290" w:rsidRPr="00191BD2" w:rsidRDefault="005220BF" w:rsidP="005220BF">
            <w:pPr>
              <w:rPr>
                <w:rFonts w:ascii="SassoonPrimaryInfant" w:hAnsi="SassoonPrimaryInfant" w:cs="Arial"/>
                <w:sz w:val="20"/>
                <w:szCs w:val="20"/>
              </w:rPr>
            </w:pPr>
            <w:r w:rsidRPr="00191BD2">
              <w:rPr>
                <w:rFonts w:ascii="SassoonPrimaryInfant" w:hAnsi="SassoonPrimaryInfant" w:cs="Arial"/>
                <w:sz w:val="20"/>
                <w:szCs w:val="20"/>
              </w:rPr>
              <w:t xml:space="preserve">3.2 </w:t>
            </w:r>
            <w:r w:rsidR="00DC2290" w:rsidRPr="00191BD2">
              <w:rPr>
                <w:rFonts w:ascii="SassoonPrimaryInfant" w:hAnsi="SassoonPrimaryInfant" w:cs="Arial"/>
                <w:sz w:val="20"/>
                <w:szCs w:val="20"/>
              </w:rPr>
              <w:t xml:space="preserve">Explore the requirements of plants for life and growth (air, light, water, nutrients from soil, and room to grow) and how they vary from plant to plant  </w:t>
            </w:r>
          </w:p>
          <w:p w14:paraId="3A60FAFF" w14:textId="181F0836" w:rsidR="00DC2290" w:rsidRPr="00191BD2" w:rsidRDefault="005220BF" w:rsidP="005220BF">
            <w:pPr>
              <w:rPr>
                <w:rFonts w:ascii="SassoonPrimaryInfant" w:hAnsi="SassoonPrimaryInfant" w:cs="Arial"/>
                <w:sz w:val="20"/>
                <w:szCs w:val="20"/>
              </w:rPr>
            </w:pPr>
            <w:r w:rsidRPr="00191BD2">
              <w:rPr>
                <w:rFonts w:ascii="SassoonPrimaryInfant" w:hAnsi="SassoonPrimaryInfant" w:cs="Arial"/>
                <w:sz w:val="20"/>
                <w:szCs w:val="20"/>
              </w:rPr>
              <w:t xml:space="preserve">3.3 </w:t>
            </w:r>
            <w:r w:rsidR="00DC2290" w:rsidRPr="00191BD2">
              <w:rPr>
                <w:rFonts w:ascii="SassoonPrimaryInfant" w:hAnsi="SassoonPrimaryInfant" w:cs="Arial"/>
                <w:sz w:val="20"/>
                <w:szCs w:val="20"/>
              </w:rPr>
              <w:t>Investigate the way in which water is transported within plants</w:t>
            </w:r>
          </w:p>
          <w:p w14:paraId="3589DE51" w14:textId="463F2C92" w:rsidR="00DC2290" w:rsidRPr="00191BD2" w:rsidRDefault="005220BF" w:rsidP="005220BF">
            <w:pPr>
              <w:rPr>
                <w:rFonts w:ascii="SassoonPrimaryInfant" w:hAnsi="SassoonPrimaryInfant" w:cs="Arial"/>
                <w:sz w:val="20"/>
                <w:szCs w:val="20"/>
              </w:rPr>
            </w:pPr>
            <w:r w:rsidRPr="00191BD2">
              <w:rPr>
                <w:rFonts w:ascii="SassoonPrimaryInfant" w:hAnsi="SassoonPrimaryInfant" w:cs="Arial"/>
                <w:sz w:val="20"/>
                <w:szCs w:val="20"/>
              </w:rPr>
              <w:t xml:space="preserve">3.4 </w:t>
            </w:r>
            <w:r w:rsidR="00DC2290" w:rsidRPr="00191BD2">
              <w:rPr>
                <w:rFonts w:ascii="SassoonPrimaryInfant" w:hAnsi="SassoonPrimaryInfant" w:cs="Arial"/>
                <w:sz w:val="20"/>
                <w:szCs w:val="20"/>
              </w:rPr>
              <w:t>Explore the part that flowers play in the life cycle of flowering plants, including pollination, seed formation and seed dispersal</w:t>
            </w:r>
          </w:p>
          <w:p w14:paraId="0522AB23" w14:textId="77777777" w:rsidR="00DC2290" w:rsidRPr="00191BD2" w:rsidRDefault="00DC2290">
            <w:pPr>
              <w:rPr>
                <w:rFonts w:ascii="SassoonPrimaryInfant" w:hAnsi="SassoonPrimaryInfant" w:cs="Arial"/>
                <w:sz w:val="20"/>
                <w:szCs w:val="20"/>
              </w:rPr>
            </w:pPr>
          </w:p>
          <w:p w14:paraId="46C3248A" w14:textId="77777777" w:rsidR="00FA6A7A" w:rsidRPr="00191BD2" w:rsidRDefault="00FA6A7A">
            <w:pPr>
              <w:rPr>
                <w:rFonts w:ascii="SassoonPrimaryInfant" w:hAnsi="SassoonPrimaryInfant" w:cs="Arial"/>
                <w:b/>
                <w:sz w:val="20"/>
                <w:szCs w:val="20"/>
                <w:u w:val="single"/>
              </w:rPr>
            </w:pPr>
            <w:r w:rsidRPr="00191BD2">
              <w:rPr>
                <w:rFonts w:ascii="SassoonPrimaryInfant" w:hAnsi="SassoonPrimaryInfant" w:cs="Arial"/>
                <w:b/>
                <w:sz w:val="20"/>
                <w:szCs w:val="20"/>
                <w:u w:val="single"/>
              </w:rPr>
              <w:t>Working Scientifically</w:t>
            </w:r>
          </w:p>
          <w:p w14:paraId="1718F45B" w14:textId="3D4C4C4D" w:rsidR="00FA6A7A" w:rsidRPr="00191BD2" w:rsidRDefault="00FA6A7A" w:rsidP="00FA6A7A">
            <w:pPr>
              <w:rPr>
                <w:rFonts w:ascii="SassoonPrimaryInfant" w:hAnsi="SassoonPrimaryInfant" w:cs="Arial"/>
                <w:sz w:val="20"/>
                <w:szCs w:val="20"/>
              </w:rPr>
            </w:pPr>
            <w:r w:rsidRPr="00191BD2">
              <w:rPr>
                <w:rFonts w:ascii="SassoonPrimaryInfant" w:hAnsi="SassoonPrimaryInfant" w:cs="Arial"/>
                <w:sz w:val="20"/>
                <w:szCs w:val="20"/>
              </w:rPr>
              <w:t>1) - Asking relevant questions and using different types of scientific enquiries to answer them</w:t>
            </w:r>
          </w:p>
          <w:p w14:paraId="78BED997" w14:textId="5E6C17B0" w:rsidR="00FA6A7A" w:rsidRPr="00191BD2" w:rsidRDefault="00FA6A7A" w:rsidP="00FA6A7A">
            <w:pPr>
              <w:rPr>
                <w:rFonts w:ascii="SassoonPrimaryInfant" w:hAnsi="SassoonPrimaryInfant" w:cs="Arial"/>
                <w:sz w:val="20"/>
                <w:szCs w:val="20"/>
              </w:rPr>
            </w:pPr>
            <w:r w:rsidRPr="00191BD2">
              <w:rPr>
                <w:rFonts w:ascii="SassoonPrimaryInfant" w:hAnsi="SassoonPrimaryInfant" w:cs="Arial"/>
                <w:sz w:val="20"/>
                <w:szCs w:val="20"/>
              </w:rPr>
              <w:t>2) - Setting up simple practical enquiries, comparative and fair tests</w:t>
            </w:r>
          </w:p>
          <w:p w14:paraId="75DFF030" w14:textId="336304E0" w:rsidR="00FA6A7A" w:rsidRPr="00191BD2" w:rsidRDefault="00FA6A7A" w:rsidP="00FA6A7A">
            <w:pPr>
              <w:rPr>
                <w:rFonts w:ascii="SassoonPrimaryInfant" w:hAnsi="SassoonPrimaryInfant" w:cs="Arial"/>
                <w:sz w:val="20"/>
                <w:szCs w:val="20"/>
              </w:rPr>
            </w:pPr>
            <w:r w:rsidRPr="00191BD2">
              <w:rPr>
                <w:rFonts w:ascii="SassoonPrimaryInfant" w:hAnsi="SassoonPrimaryInfant" w:cs="Arial"/>
                <w:sz w:val="20"/>
                <w:szCs w:val="20"/>
              </w:rPr>
              <w:t>3) - Making systematic and careful observations and, where appropriate, taking accurate measurements using standard units, using a range of equipment, including thermometers and data loggers</w:t>
            </w:r>
            <w:r w:rsidRPr="00191BD2">
              <w:rPr>
                <w:rFonts w:ascii="SassoonPrimaryInfant" w:hAnsi="SassoonPrimaryInfant" w:cs="Arial"/>
                <w:sz w:val="20"/>
                <w:szCs w:val="20"/>
              </w:rPr>
              <w:br/>
              <w:t>4) Gathering, recording, classifying and presenting data in a variety of ways to help in answering questions</w:t>
            </w:r>
            <w:r w:rsidRPr="00191BD2">
              <w:rPr>
                <w:rFonts w:ascii="SassoonPrimaryInfant" w:hAnsi="SassoonPrimaryInfant" w:cs="Arial"/>
                <w:sz w:val="20"/>
                <w:szCs w:val="20"/>
              </w:rPr>
              <w:br/>
              <w:t>5) Recording findings using simple scientific language, drawings, labelled diagrams, keys, bar charts, and tables</w:t>
            </w:r>
            <w:r w:rsidRPr="00191BD2">
              <w:rPr>
                <w:rFonts w:ascii="SassoonPrimaryInfant" w:hAnsi="SassoonPrimaryInfant" w:cs="Arial"/>
                <w:sz w:val="20"/>
                <w:szCs w:val="20"/>
              </w:rPr>
              <w:br/>
              <w:t>6) Reporting on findings from enquiries, including oral and written explanations, displays or presentations of results and conclusions</w:t>
            </w:r>
          </w:p>
          <w:p w14:paraId="1E0C0BCC" w14:textId="16ACE7C1" w:rsidR="00DC2290" w:rsidRPr="00191BD2" w:rsidRDefault="00FA6A7A">
            <w:pPr>
              <w:rPr>
                <w:rFonts w:ascii="SassoonPrimaryInfant" w:hAnsi="SassoonPrimaryInfant" w:cs="Arial"/>
                <w:sz w:val="20"/>
                <w:szCs w:val="20"/>
              </w:rPr>
            </w:pPr>
            <w:r w:rsidRPr="00191BD2">
              <w:rPr>
                <w:rFonts w:ascii="SassoonPrimaryInfant" w:hAnsi="SassoonPrimaryInfant" w:cs="Arial"/>
                <w:sz w:val="20"/>
                <w:szCs w:val="20"/>
              </w:rPr>
              <w:t>7) Using results to draw simple conclusions, make predictions for new values, suggest improvements and raise further questions</w:t>
            </w:r>
          </w:p>
          <w:p w14:paraId="024382BA" w14:textId="3D2BD27A" w:rsidR="00FA6A7A" w:rsidRPr="00191BD2" w:rsidRDefault="00FA6A7A">
            <w:pPr>
              <w:rPr>
                <w:rFonts w:ascii="SassoonPrimaryInfant" w:hAnsi="SassoonPrimaryInfant" w:cs="Arial"/>
                <w:sz w:val="20"/>
                <w:szCs w:val="20"/>
              </w:rPr>
            </w:pPr>
            <w:r w:rsidRPr="00191BD2">
              <w:rPr>
                <w:rFonts w:ascii="SassoonPrimaryInfant" w:hAnsi="SassoonPrimaryInfant" w:cs="Arial"/>
                <w:sz w:val="20"/>
                <w:szCs w:val="20"/>
              </w:rPr>
              <w:t>8) Identifying differences, similarities or changes related to simple scientific ideas and processes</w:t>
            </w:r>
            <w:r w:rsidRPr="00191BD2">
              <w:rPr>
                <w:rFonts w:ascii="SassoonPrimaryInfant" w:hAnsi="SassoonPrimaryInfant" w:cs="Arial"/>
                <w:sz w:val="20"/>
                <w:szCs w:val="20"/>
              </w:rPr>
              <w:br/>
              <w:t>9) Using straightforward scientific evidence to answer questions or to support their findings</w:t>
            </w:r>
          </w:p>
          <w:p w14:paraId="4F2D5FC9" w14:textId="77777777" w:rsidR="00DC2290" w:rsidRPr="00191BD2" w:rsidRDefault="00DC2290">
            <w:pPr>
              <w:rPr>
                <w:rFonts w:ascii="SassoonPrimaryInfant" w:hAnsi="SassoonPrimaryInfant" w:cs="Arial"/>
                <w:sz w:val="20"/>
                <w:szCs w:val="20"/>
              </w:rPr>
            </w:pPr>
          </w:p>
          <w:p w14:paraId="1AC07139" w14:textId="77777777" w:rsidR="00DC2290" w:rsidRPr="00191BD2" w:rsidRDefault="00DC2290">
            <w:pPr>
              <w:rPr>
                <w:rFonts w:ascii="SassoonPrimaryInfant" w:hAnsi="SassoonPrimaryInfant" w:cs="Arial"/>
                <w:sz w:val="20"/>
                <w:szCs w:val="20"/>
              </w:rPr>
            </w:pPr>
          </w:p>
        </w:tc>
        <w:tc>
          <w:tcPr>
            <w:tcW w:w="6770" w:type="dxa"/>
          </w:tcPr>
          <w:p w14:paraId="63C44AF5" w14:textId="77777777" w:rsidR="00DC2290" w:rsidRPr="00191BD2" w:rsidRDefault="00DC2290" w:rsidP="005B2AE6">
            <w:pPr>
              <w:rPr>
                <w:rFonts w:ascii="SassoonPrimaryInfant" w:hAnsi="SassoonPrimaryInfant" w:cs="Arial"/>
                <w:b/>
                <w:sz w:val="20"/>
                <w:szCs w:val="20"/>
                <w:u w:val="single"/>
              </w:rPr>
            </w:pPr>
            <w:r w:rsidRPr="00191BD2">
              <w:rPr>
                <w:rFonts w:ascii="SassoonPrimaryInfant" w:hAnsi="SassoonPrimaryInfant" w:cs="Arial"/>
                <w:b/>
                <w:sz w:val="20"/>
                <w:szCs w:val="20"/>
                <w:u w:val="single"/>
              </w:rPr>
              <w:t>Asking Questions &amp; Planning Enquiries</w:t>
            </w:r>
          </w:p>
          <w:p w14:paraId="7C7C7C21" w14:textId="77777777" w:rsidR="00DC2290" w:rsidRPr="00191BD2" w:rsidRDefault="00DC2290" w:rsidP="005B2AE6">
            <w:pPr>
              <w:pStyle w:val="ListParagraph"/>
              <w:numPr>
                <w:ilvl w:val="0"/>
                <w:numId w:val="1"/>
              </w:numPr>
              <w:rPr>
                <w:rFonts w:ascii="SassoonPrimaryInfant" w:hAnsi="SassoonPrimaryInfant" w:cs="Arial"/>
                <w:sz w:val="20"/>
                <w:szCs w:val="20"/>
              </w:rPr>
            </w:pPr>
            <w:r w:rsidRPr="00191BD2">
              <w:rPr>
                <w:rFonts w:ascii="SassoonPrimaryInfant" w:hAnsi="SassoonPrimaryInfant" w:cs="Arial"/>
                <w:sz w:val="20"/>
                <w:szCs w:val="20"/>
              </w:rPr>
              <w:t>Raise their own relevant questions about the world around them</w:t>
            </w:r>
          </w:p>
          <w:p w14:paraId="4EB30A1B" w14:textId="77777777" w:rsidR="00DC2290" w:rsidRPr="00191BD2" w:rsidRDefault="00DC2290" w:rsidP="005B2AE6">
            <w:pPr>
              <w:pStyle w:val="ListParagraph"/>
              <w:numPr>
                <w:ilvl w:val="0"/>
                <w:numId w:val="1"/>
              </w:numPr>
              <w:rPr>
                <w:rFonts w:ascii="SassoonPrimaryInfant" w:hAnsi="SassoonPrimaryInfant" w:cs="Arial"/>
                <w:sz w:val="20"/>
                <w:szCs w:val="20"/>
              </w:rPr>
            </w:pPr>
            <w:r w:rsidRPr="00191BD2">
              <w:rPr>
                <w:rFonts w:ascii="SassoonPrimaryInfant" w:hAnsi="SassoonPrimaryInfant" w:cs="Arial"/>
                <w:sz w:val="20"/>
                <w:szCs w:val="20"/>
              </w:rPr>
              <w:t>Should be given a range of scientific experiences including different types of science enquiries to answer questions.</w:t>
            </w:r>
          </w:p>
          <w:p w14:paraId="45977B0F" w14:textId="77777777" w:rsidR="00DC2290" w:rsidRPr="00191BD2" w:rsidRDefault="00DC2290" w:rsidP="005B2AE6">
            <w:pPr>
              <w:pStyle w:val="ListParagraph"/>
              <w:numPr>
                <w:ilvl w:val="0"/>
                <w:numId w:val="1"/>
              </w:numPr>
              <w:rPr>
                <w:rFonts w:ascii="SassoonPrimaryInfant" w:hAnsi="SassoonPrimaryInfant" w:cs="Arial"/>
                <w:sz w:val="20"/>
                <w:szCs w:val="20"/>
              </w:rPr>
            </w:pPr>
            <w:r w:rsidRPr="00191BD2">
              <w:rPr>
                <w:rFonts w:ascii="SassoonPrimaryInfant" w:hAnsi="SassoonPrimaryInfant" w:cs="Arial"/>
                <w:sz w:val="20"/>
                <w:szCs w:val="20"/>
              </w:rPr>
              <w:t>Start to make their own decisions about the most appropriate type of scientific enquiry they might use to answer questions.</w:t>
            </w:r>
          </w:p>
          <w:p w14:paraId="5F58D2B4" w14:textId="77777777" w:rsidR="00DC2290" w:rsidRPr="00191BD2" w:rsidRDefault="00DC2290" w:rsidP="005B2AE6">
            <w:pPr>
              <w:rPr>
                <w:rFonts w:ascii="SassoonPrimaryInfant" w:hAnsi="SassoonPrimaryInfant" w:cs="Arial"/>
                <w:b/>
                <w:sz w:val="20"/>
                <w:szCs w:val="20"/>
                <w:u w:val="single"/>
              </w:rPr>
            </w:pPr>
            <w:r w:rsidRPr="00191BD2">
              <w:rPr>
                <w:rFonts w:ascii="SassoonPrimaryInfant" w:hAnsi="SassoonPrimaryInfant" w:cs="Arial"/>
                <w:b/>
                <w:sz w:val="20"/>
                <w:szCs w:val="20"/>
                <w:u w:val="single"/>
              </w:rPr>
              <w:t>Testing, Measuring &amp; Recording</w:t>
            </w:r>
          </w:p>
          <w:p w14:paraId="6D981E93" w14:textId="77777777" w:rsidR="00DC2290" w:rsidRPr="00191BD2" w:rsidRDefault="00DC2290" w:rsidP="005B2AE6">
            <w:pPr>
              <w:pStyle w:val="ListParagraph"/>
              <w:numPr>
                <w:ilvl w:val="0"/>
                <w:numId w:val="2"/>
              </w:numPr>
              <w:rPr>
                <w:rFonts w:ascii="SassoonPrimaryInfant" w:hAnsi="SassoonPrimaryInfant" w:cs="Arial"/>
                <w:sz w:val="20"/>
                <w:szCs w:val="20"/>
              </w:rPr>
            </w:pPr>
            <w:r w:rsidRPr="00191BD2">
              <w:rPr>
                <w:rFonts w:ascii="SassoonPrimaryInfant" w:hAnsi="SassoonPrimaryInfant" w:cs="Arial"/>
                <w:sz w:val="20"/>
                <w:szCs w:val="20"/>
              </w:rPr>
              <w:t>Set up simple practical enquiries, comparative and fair tests.</w:t>
            </w:r>
          </w:p>
          <w:p w14:paraId="7FD9EFC6" w14:textId="77777777" w:rsidR="00DC2290" w:rsidRPr="00191BD2" w:rsidRDefault="00DC2290" w:rsidP="005B2AE6">
            <w:pPr>
              <w:pStyle w:val="ListParagraph"/>
              <w:numPr>
                <w:ilvl w:val="0"/>
                <w:numId w:val="2"/>
              </w:numPr>
              <w:rPr>
                <w:rFonts w:ascii="SassoonPrimaryInfant" w:hAnsi="SassoonPrimaryInfant" w:cs="Arial"/>
                <w:sz w:val="20"/>
                <w:szCs w:val="20"/>
              </w:rPr>
            </w:pPr>
            <w:r w:rsidRPr="00191BD2">
              <w:rPr>
                <w:rFonts w:ascii="SassoonPrimaryInfant" w:hAnsi="SassoonPrimaryInfant" w:cs="Arial"/>
                <w:sz w:val="20"/>
                <w:szCs w:val="20"/>
              </w:rPr>
              <w:t>Recognise when a simple fair test is necessary and help to decide how to set it up.</w:t>
            </w:r>
          </w:p>
          <w:p w14:paraId="66D0813A" w14:textId="77777777" w:rsidR="00DC2290" w:rsidRPr="00191BD2" w:rsidRDefault="00DC2290" w:rsidP="005B2AE6">
            <w:pPr>
              <w:pStyle w:val="ListParagraph"/>
              <w:numPr>
                <w:ilvl w:val="0"/>
                <w:numId w:val="2"/>
              </w:numPr>
              <w:rPr>
                <w:rFonts w:ascii="SassoonPrimaryInfant" w:hAnsi="SassoonPrimaryInfant" w:cs="Arial"/>
                <w:sz w:val="20"/>
                <w:szCs w:val="20"/>
              </w:rPr>
            </w:pPr>
            <w:r w:rsidRPr="00191BD2">
              <w:rPr>
                <w:rFonts w:ascii="SassoonPrimaryInfant" w:hAnsi="SassoonPrimaryInfant" w:cs="Arial"/>
                <w:sz w:val="20"/>
                <w:szCs w:val="20"/>
              </w:rPr>
              <w:t>Make systematic and careful observations.</w:t>
            </w:r>
          </w:p>
          <w:p w14:paraId="67FA897A" w14:textId="77777777" w:rsidR="00DC2290" w:rsidRPr="00191BD2" w:rsidRDefault="00DC2290" w:rsidP="005B2AE6">
            <w:pPr>
              <w:pStyle w:val="ListParagraph"/>
              <w:numPr>
                <w:ilvl w:val="0"/>
                <w:numId w:val="2"/>
              </w:numPr>
              <w:rPr>
                <w:rFonts w:ascii="SassoonPrimaryInfant" w:hAnsi="SassoonPrimaryInfant" w:cs="Arial"/>
                <w:sz w:val="20"/>
                <w:szCs w:val="20"/>
              </w:rPr>
            </w:pPr>
            <w:r w:rsidRPr="00191BD2">
              <w:rPr>
                <w:rFonts w:ascii="SassoonPrimaryInfant" w:hAnsi="SassoonPrimaryInfant" w:cs="Arial"/>
                <w:sz w:val="20"/>
                <w:szCs w:val="20"/>
              </w:rPr>
              <w:t>Help to make decisions about what observations to make, how long to make them for and the type of simple equipment that might be used.</w:t>
            </w:r>
          </w:p>
          <w:p w14:paraId="1178ED62" w14:textId="77777777" w:rsidR="00DC2290" w:rsidRPr="00191BD2" w:rsidRDefault="00DC2290" w:rsidP="005B2AE6">
            <w:pPr>
              <w:pStyle w:val="ListParagraph"/>
              <w:numPr>
                <w:ilvl w:val="0"/>
                <w:numId w:val="2"/>
              </w:numPr>
              <w:rPr>
                <w:rFonts w:ascii="SassoonPrimaryInfant" w:hAnsi="SassoonPrimaryInfant" w:cs="Arial"/>
                <w:sz w:val="20"/>
                <w:szCs w:val="20"/>
              </w:rPr>
            </w:pPr>
            <w:r w:rsidRPr="00191BD2">
              <w:rPr>
                <w:rFonts w:ascii="SassoonPrimaryInfant" w:hAnsi="SassoonPrimaryInfant" w:cs="Arial"/>
                <w:sz w:val="20"/>
                <w:szCs w:val="20"/>
              </w:rPr>
              <w:t>Take accurate measurements using standard units.</w:t>
            </w:r>
          </w:p>
          <w:p w14:paraId="673776D5" w14:textId="77777777" w:rsidR="00DC2290" w:rsidRPr="00191BD2" w:rsidRDefault="00DC2290" w:rsidP="005B2AE6">
            <w:pPr>
              <w:pStyle w:val="ListParagraph"/>
              <w:numPr>
                <w:ilvl w:val="0"/>
                <w:numId w:val="2"/>
              </w:numPr>
              <w:rPr>
                <w:rFonts w:ascii="SassoonPrimaryInfant" w:hAnsi="SassoonPrimaryInfant" w:cs="Arial"/>
                <w:sz w:val="20"/>
                <w:szCs w:val="20"/>
              </w:rPr>
            </w:pPr>
            <w:r w:rsidRPr="00191BD2">
              <w:rPr>
                <w:rFonts w:ascii="SassoonPrimaryInfant" w:hAnsi="SassoonPrimaryInfant" w:cs="Arial"/>
                <w:sz w:val="20"/>
                <w:szCs w:val="20"/>
              </w:rPr>
              <w:t>Collect and record data from their own observations and measurements in a variety of ways: notes, bar charts and tables, standard units, drawings, labelled diagrams, keys and help to make decisions about how to analyse this data.</w:t>
            </w:r>
          </w:p>
          <w:p w14:paraId="55D6A5FD" w14:textId="77777777" w:rsidR="00DC2290" w:rsidRPr="00191BD2" w:rsidRDefault="00DC2290" w:rsidP="005B2AE6">
            <w:pPr>
              <w:rPr>
                <w:rFonts w:ascii="SassoonPrimaryInfant" w:hAnsi="SassoonPrimaryInfant" w:cs="Arial"/>
                <w:sz w:val="20"/>
                <w:szCs w:val="20"/>
              </w:rPr>
            </w:pPr>
            <w:r w:rsidRPr="00191BD2">
              <w:rPr>
                <w:rFonts w:ascii="SassoonPrimaryInfant" w:hAnsi="SassoonPrimaryInfant" w:cs="Arial"/>
                <w:b/>
                <w:sz w:val="20"/>
                <w:szCs w:val="20"/>
                <w:u w:val="single"/>
              </w:rPr>
              <w:t>Concluding</w:t>
            </w:r>
          </w:p>
          <w:p w14:paraId="26AAC83B" w14:textId="77777777" w:rsidR="00DC2290" w:rsidRPr="00191BD2" w:rsidRDefault="00DC2290" w:rsidP="005B2AE6">
            <w:pPr>
              <w:pStyle w:val="ListParagraph"/>
              <w:numPr>
                <w:ilvl w:val="0"/>
                <w:numId w:val="3"/>
              </w:numPr>
              <w:rPr>
                <w:rFonts w:ascii="SassoonPrimaryInfant" w:hAnsi="SassoonPrimaryInfant" w:cs="Arial"/>
                <w:sz w:val="20"/>
                <w:szCs w:val="20"/>
              </w:rPr>
            </w:pPr>
            <w:r w:rsidRPr="00191BD2">
              <w:rPr>
                <w:rFonts w:ascii="SassoonPrimaryInfant" w:hAnsi="SassoonPrimaryInfant" w:cs="Arial"/>
                <w:sz w:val="20"/>
                <w:szCs w:val="20"/>
              </w:rPr>
              <w:t>Begin to look for naturally occurring patterns and relationships and decide what data to collect to identify them.</w:t>
            </w:r>
          </w:p>
          <w:p w14:paraId="00D059CD" w14:textId="77777777" w:rsidR="00DC2290" w:rsidRPr="00191BD2" w:rsidRDefault="00DC2290" w:rsidP="005B2AE6">
            <w:pPr>
              <w:pStyle w:val="ListParagraph"/>
              <w:numPr>
                <w:ilvl w:val="0"/>
                <w:numId w:val="3"/>
              </w:numPr>
              <w:rPr>
                <w:rFonts w:ascii="SassoonPrimaryInfant" w:hAnsi="SassoonPrimaryInfant" w:cs="Arial"/>
                <w:sz w:val="20"/>
                <w:szCs w:val="20"/>
              </w:rPr>
            </w:pPr>
            <w:r w:rsidRPr="00191BD2">
              <w:rPr>
                <w:rFonts w:ascii="SassoonPrimaryInfant" w:hAnsi="SassoonPrimaryInfant" w:cs="Arial"/>
                <w:sz w:val="20"/>
                <w:szCs w:val="20"/>
              </w:rPr>
              <w:t>With help, pupils should look for changes, patterns, similarities and differences in their data in order to draw simple conclusions and answer questions.</w:t>
            </w:r>
          </w:p>
          <w:p w14:paraId="5411C332" w14:textId="77777777" w:rsidR="00DC2290" w:rsidRPr="00191BD2" w:rsidRDefault="00DC2290" w:rsidP="005B2AE6">
            <w:pPr>
              <w:pStyle w:val="ListParagraph"/>
              <w:numPr>
                <w:ilvl w:val="0"/>
                <w:numId w:val="3"/>
              </w:numPr>
              <w:rPr>
                <w:rFonts w:ascii="SassoonPrimaryInfant" w:hAnsi="SassoonPrimaryInfant" w:cs="Arial"/>
                <w:sz w:val="20"/>
                <w:szCs w:val="20"/>
              </w:rPr>
            </w:pPr>
            <w:r w:rsidRPr="00191BD2">
              <w:rPr>
                <w:rFonts w:ascii="SassoonPrimaryInfant" w:hAnsi="SassoonPrimaryInfant" w:cs="Arial"/>
                <w:sz w:val="20"/>
                <w:szCs w:val="20"/>
              </w:rPr>
              <w:t>Use relevant simple scientific language to discuss their ideas and communicate their findings in ways that are appropriate for different audiences, including oral and written explanations, displays or presentations of results and conclusions.</w:t>
            </w:r>
          </w:p>
          <w:p w14:paraId="487A3812" w14:textId="77777777" w:rsidR="00DC2290" w:rsidRPr="00191BD2" w:rsidRDefault="00DC2290" w:rsidP="005B2AE6">
            <w:pPr>
              <w:rPr>
                <w:rFonts w:ascii="SassoonPrimaryInfant" w:hAnsi="SassoonPrimaryInfant" w:cs="Arial"/>
                <w:b/>
                <w:sz w:val="20"/>
                <w:szCs w:val="20"/>
                <w:u w:val="single"/>
              </w:rPr>
            </w:pPr>
            <w:r w:rsidRPr="00191BD2">
              <w:rPr>
                <w:rFonts w:ascii="SassoonPrimaryInfant" w:hAnsi="SassoonPrimaryInfant" w:cs="Arial"/>
                <w:b/>
                <w:sz w:val="20"/>
                <w:szCs w:val="20"/>
                <w:u w:val="single"/>
              </w:rPr>
              <w:t>Evaluating</w:t>
            </w:r>
          </w:p>
          <w:p w14:paraId="13C5E6DB" w14:textId="77777777" w:rsidR="00DC2290" w:rsidRPr="00191BD2" w:rsidRDefault="00DC2290" w:rsidP="005B2AE6">
            <w:pPr>
              <w:pStyle w:val="ListParagraph"/>
              <w:numPr>
                <w:ilvl w:val="0"/>
                <w:numId w:val="4"/>
              </w:numPr>
              <w:rPr>
                <w:rFonts w:ascii="SassoonPrimaryInfant" w:hAnsi="SassoonPrimaryInfant" w:cs="Arial"/>
                <w:sz w:val="20"/>
                <w:szCs w:val="20"/>
              </w:rPr>
            </w:pPr>
            <w:r w:rsidRPr="00191BD2">
              <w:rPr>
                <w:rFonts w:ascii="SassoonPrimaryInfant" w:hAnsi="SassoonPrimaryInfant" w:cs="Arial"/>
                <w:sz w:val="20"/>
                <w:szCs w:val="20"/>
              </w:rPr>
              <w:t>With support, they should identify new questions arising from the data, making predictions for new values within or beyond the data they have collected and finding ways of improving what they have already done.</w:t>
            </w:r>
          </w:p>
        </w:tc>
        <w:tc>
          <w:tcPr>
            <w:tcW w:w="6770" w:type="dxa"/>
          </w:tcPr>
          <w:p w14:paraId="2BB0C5AC" w14:textId="77777777" w:rsidR="00DC2290" w:rsidRPr="00191BD2" w:rsidRDefault="00DC2290" w:rsidP="00354C7E">
            <w:pPr>
              <w:pStyle w:val="ListParagraph"/>
              <w:numPr>
                <w:ilvl w:val="0"/>
                <w:numId w:val="4"/>
              </w:numPr>
              <w:rPr>
                <w:rFonts w:ascii="SassoonPrimaryInfant" w:hAnsi="SassoonPrimaryInfant" w:cs="Arial"/>
                <w:sz w:val="20"/>
                <w:szCs w:val="20"/>
              </w:rPr>
            </w:pPr>
            <w:r w:rsidRPr="00191BD2">
              <w:rPr>
                <w:rFonts w:ascii="SassoonPrimaryInfant" w:hAnsi="SassoonPrimaryInfant" w:cs="Arial"/>
                <w:sz w:val="20"/>
                <w:szCs w:val="20"/>
              </w:rPr>
              <w:t>Identify and describe functions of different parts of flowering plants</w:t>
            </w:r>
          </w:p>
          <w:p w14:paraId="575322EF" w14:textId="7563FA39" w:rsidR="00DC2290" w:rsidRPr="00191BD2" w:rsidRDefault="00DC2290" w:rsidP="2CA0B092">
            <w:pPr>
              <w:pStyle w:val="ListParagraph"/>
              <w:numPr>
                <w:ilvl w:val="1"/>
                <w:numId w:val="4"/>
              </w:numPr>
              <w:rPr>
                <w:rFonts w:ascii="SassoonPrimaryInfant" w:hAnsi="SassoonPrimaryInfant" w:cs="Arial"/>
                <w:sz w:val="20"/>
                <w:szCs w:val="20"/>
              </w:rPr>
            </w:pPr>
            <w:r w:rsidRPr="00191BD2">
              <w:rPr>
                <w:rFonts w:ascii="SassoonPrimaryInfant" w:hAnsi="SassoonPrimaryInfant" w:cs="Arial"/>
                <w:sz w:val="20"/>
                <w:szCs w:val="20"/>
              </w:rPr>
              <w:t>Create a diagram labelling parts of a plant (recapping teaching in Year 1 and extending to label male/female parts too)</w:t>
            </w:r>
          </w:p>
          <w:p w14:paraId="4A4C498B" w14:textId="77777777" w:rsidR="00DC2290" w:rsidRPr="00191BD2" w:rsidRDefault="00DC2290" w:rsidP="00354C7E">
            <w:pPr>
              <w:pStyle w:val="ListParagraph"/>
              <w:numPr>
                <w:ilvl w:val="1"/>
                <w:numId w:val="4"/>
              </w:numPr>
              <w:rPr>
                <w:rFonts w:ascii="SassoonPrimaryInfant" w:hAnsi="SassoonPrimaryInfant" w:cs="Arial"/>
                <w:sz w:val="20"/>
                <w:szCs w:val="20"/>
              </w:rPr>
            </w:pPr>
            <w:r w:rsidRPr="00191BD2">
              <w:rPr>
                <w:rFonts w:ascii="SassoonPrimaryInfant" w:hAnsi="SassoonPrimaryInfant" w:cs="Arial"/>
                <w:sz w:val="20"/>
                <w:szCs w:val="20"/>
              </w:rPr>
              <w:t xml:space="preserve">Discuss functions of different parts of the plant. </w:t>
            </w:r>
          </w:p>
          <w:p w14:paraId="6477CABD" w14:textId="513D10B0" w:rsidR="00DC2290" w:rsidRPr="00191BD2" w:rsidRDefault="00DC2290" w:rsidP="00354C7E">
            <w:pPr>
              <w:pStyle w:val="ListParagraph"/>
              <w:numPr>
                <w:ilvl w:val="2"/>
                <w:numId w:val="4"/>
              </w:numPr>
              <w:rPr>
                <w:rFonts w:ascii="SassoonPrimaryInfant" w:hAnsi="SassoonPrimaryInfant" w:cs="Arial"/>
                <w:sz w:val="20"/>
                <w:szCs w:val="20"/>
              </w:rPr>
            </w:pPr>
            <w:r w:rsidRPr="00191BD2">
              <w:rPr>
                <w:rFonts w:ascii="SassoonPrimaryInfant" w:hAnsi="SassoonPrimaryInfant" w:cs="Arial"/>
                <w:sz w:val="20"/>
                <w:szCs w:val="20"/>
              </w:rPr>
              <w:t>Investigate this by removing parts of some plants (e.g. leaves and roots) and observe what happens to them in comparison with plants who have had nothing removed)</w:t>
            </w:r>
          </w:p>
          <w:p w14:paraId="2EB61B89" w14:textId="6D90D5E0" w:rsidR="00DC2290" w:rsidRPr="00191BD2" w:rsidRDefault="00DC2290" w:rsidP="00697679">
            <w:pPr>
              <w:pStyle w:val="ListParagraph"/>
              <w:numPr>
                <w:ilvl w:val="0"/>
                <w:numId w:val="4"/>
              </w:numPr>
              <w:rPr>
                <w:rFonts w:ascii="SassoonPrimaryInfant" w:hAnsi="SassoonPrimaryInfant" w:cs="Arial"/>
                <w:sz w:val="20"/>
                <w:szCs w:val="20"/>
              </w:rPr>
            </w:pPr>
            <w:r w:rsidRPr="00191BD2">
              <w:rPr>
                <w:rFonts w:ascii="SassoonPrimaryInfant" w:hAnsi="SassoonPrimaryInfant" w:cs="Arial"/>
                <w:sz w:val="20"/>
                <w:szCs w:val="20"/>
              </w:rPr>
              <w:t>Requirements for life and growth</w:t>
            </w:r>
          </w:p>
          <w:p w14:paraId="6FF95D61" w14:textId="77777777" w:rsidR="00DC2290" w:rsidRPr="00191BD2" w:rsidRDefault="00DC2290" w:rsidP="00697679">
            <w:pPr>
              <w:pStyle w:val="ListParagraph"/>
              <w:numPr>
                <w:ilvl w:val="1"/>
                <w:numId w:val="4"/>
              </w:numPr>
              <w:rPr>
                <w:rFonts w:ascii="SassoonPrimaryInfant" w:hAnsi="SassoonPrimaryInfant" w:cs="Arial"/>
                <w:sz w:val="20"/>
                <w:szCs w:val="20"/>
              </w:rPr>
            </w:pPr>
            <w:r w:rsidRPr="00191BD2">
              <w:rPr>
                <w:rFonts w:ascii="SassoonPrimaryInfant" w:hAnsi="SassoonPrimaryInfant" w:cs="Arial"/>
                <w:sz w:val="20"/>
                <w:szCs w:val="20"/>
              </w:rPr>
              <w:t>Children to come up with what plants need to grow (drawing on previous learning from KS1)</w:t>
            </w:r>
          </w:p>
          <w:p w14:paraId="5EE65BF5" w14:textId="6CB900EA" w:rsidR="00DC2290" w:rsidRPr="00191BD2" w:rsidRDefault="00DC2290" w:rsidP="00697679">
            <w:pPr>
              <w:pStyle w:val="ListParagraph"/>
              <w:numPr>
                <w:ilvl w:val="1"/>
                <w:numId w:val="4"/>
              </w:numPr>
              <w:rPr>
                <w:rFonts w:ascii="SassoonPrimaryInfant" w:hAnsi="SassoonPrimaryInfant" w:cs="Arial"/>
                <w:sz w:val="20"/>
                <w:szCs w:val="20"/>
              </w:rPr>
            </w:pPr>
            <w:r w:rsidRPr="00191BD2">
              <w:rPr>
                <w:rFonts w:ascii="SassoonPrimaryInfant" w:hAnsi="SassoonPrimaryInfant" w:cs="Arial"/>
                <w:sz w:val="20"/>
                <w:szCs w:val="20"/>
              </w:rPr>
              <w:t>Children to investigate how different variables affect plant growth. Children to plan investigation (testing, measuring &amp; recording skills)</w:t>
            </w:r>
          </w:p>
          <w:p w14:paraId="6869E430" w14:textId="5BBAB4D5" w:rsidR="00DC2290" w:rsidRPr="00191BD2" w:rsidRDefault="00DC2290" w:rsidP="2CA0B092">
            <w:pPr>
              <w:pStyle w:val="ListParagraph"/>
              <w:numPr>
                <w:ilvl w:val="2"/>
                <w:numId w:val="4"/>
              </w:numPr>
              <w:rPr>
                <w:rFonts w:ascii="SassoonPrimaryInfant" w:hAnsi="SassoonPrimaryInfant" w:cs="Arial"/>
                <w:sz w:val="20"/>
                <w:szCs w:val="20"/>
              </w:rPr>
            </w:pPr>
            <w:r w:rsidRPr="00191BD2">
              <w:rPr>
                <w:rFonts w:ascii="SassoonPrimaryInfant" w:hAnsi="SassoonPrimaryInfant" w:cs="Arial"/>
                <w:sz w:val="20"/>
                <w:szCs w:val="20"/>
              </w:rPr>
              <w:t>Possible variables: removing air; light; water – too much?; nutrients; room to grow</w:t>
            </w:r>
          </w:p>
          <w:p w14:paraId="2E067C7A" w14:textId="0536CAE6" w:rsidR="00DC2290" w:rsidRPr="00191BD2" w:rsidRDefault="00DC2290" w:rsidP="00F8373A">
            <w:pPr>
              <w:pStyle w:val="ListParagraph"/>
              <w:numPr>
                <w:ilvl w:val="2"/>
                <w:numId w:val="4"/>
              </w:numPr>
              <w:rPr>
                <w:rFonts w:ascii="SassoonPrimaryInfant" w:hAnsi="SassoonPrimaryInfant" w:cs="Arial"/>
                <w:sz w:val="20"/>
                <w:szCs w:val="20"/>
              </w:rPr>
            </w:pPr>
            <w:r w:rsidRPr="00191BD2">
              <w:rPr>
                <w:rFonts w:ascii="SassoonPrimaryInfant" w:hAnsi="SassoonPrimaryInfant" w:cs="Arial"/>
                <w:sz w:val="20"/>
                <w:szCs w:val="20"/>
              </w:rPr>
              <w:t>Could grow different types of seeds to compare between plants</w:t>
            </w:r>
          </w:p>
          <w:p w14:paraId="3AD46FAF" w14:textId="390ABE88" w:rsidR="00DC2290" w:rsidRPr="00191BD2" w:rsidRDefault="00DC2290" w:rsidP="00354C7E">
            <w:pPr>
              <w:pStyle w:val="ListParagraph"/>
              <w:numPr>
                <w:ilvl w:val="0"/>
                <w:numId w:val="4"/>
              </w:numPr>
              <w:rPr>
                <w:rFonts w:ascii="SassoonPrimaryInfant" w:hAnsi="SassoonPrimaryInfant" w:cs="Arial"/>
                <w:sz w:val="20"/>
                <w:szCs w:val="20"/>
              </w:rPr>
            </w:pPr>
            <w:r w:rsidRPr="00191BD2">
              <w:rPr>
                <w:rFonts w:ascii="SassoonPrimaryInfant" w:hAnsi="SassoonPrimaryInfant" w:cs="Arial"/>
                <w:sz w:val="20"/>
                <w:szCs w:val="20"/>
              </w:rPr>
              <w:t>Investigate the way water is transported within plants</w:t>
            </w:r>
          </w:p>
          <w:p w14:paraId="156EDF99" w14:textId="77777777" w:rsidR="00DC2290" w:rsidRPr="00191BD2" w:rsidRDefault="00DC2290" w:rsidP="00354C7E">
            <w:pPr>
              <w:pStyle w:val="ListParagraph"/>
              <w:numPr>
                <w:ilvl w:val="1"/>
                <w:numId w:val="4"/>
              </w:numPr>
              <w:rPr>
                <w:rFonts w:ascii="SassoonPrimaryInfant" w:hAnsi="SassoonPrimaryInfant" w:cs="Arial"/>
                <w:sz w:val="20"/>
                <w:szCs w:val="20"/>
              </w:rPr>
            </w:pPr>
            <w:r w:rsidRPr="00191BD2">
              <w:rPr>
                <w:rFonts w:ascii="SassoonPrimaryInfant" w:hAnsi="SassoonPrimaryInfant" w:cs="Arial"/>
                <w:sz w:val="20"/>
                <w:szCs w:val="20"/>
              </w:rPr>
              <w:t>Food colouring investigation</w:t>
            </w:r>
          </w:p>
          <w:p w14:paraId="563ECE28" w14:textId="77777777" w:rsidR="00DC2290" w:rsidRPr="00191BD2" w:rsidRDefault="00DC2290" w:rsidP="00D977AF">
            <w:pPr>
              <w:pStyle w:val="ListParagraph"/>
              <w:numPr>
                <w:ilvl w:val="2"/>
                <w:numId w:val="4"/>
              </w:numPr>
              <w:rPr>
                <w:rFonts w:ascii="SassoonPrimaryInfant" w:hAnsi="SassoonPrimaryInfant" w:cs="Arial"/>
                <w:sz w:val="20"/>
                <w:szCs w:val="20"/>
              </w:rPr>
            </w:pPr>
            <w:r w:rsidRPr="00191BD2">
              <w:rPr>
                <w:rFonts w:ascii="SassoonPrimaryInfant" w:hAnsi="SassoonPrimaryInfant" w:cs="Arial"/>
                <w:sz w:val="20"/>
                <w:szCs w:val="20"/>
              </w:rPr>
              <w:t>White flowers in coloured water should turn the flowers and leaves a different colour – children can see the water has travelled up the stem. If no white flowers available, could show this with kitchen roll</w:t>
            </w:r>
          </w:p>
          <w:p w14:paraId="762650DF" w14:textId="77777777" w:rsidR="00DC2290" w:rsidRPr="00191BD2" w:rsidRDefault="00DC2290" w:rsidP="00D977AF">
            <w:pPr>
              <w:pStyle w:val="ListParagraph"/>
              <w:numPr>
                <w:ilvl w:val="1"/>
                <w:numId w:val="4"/>
              </w:numPr>
              <w:rPr>
                <w:rFonts w:ascii="SassoonPrimaryInfant" w:hAnsi="SassoonPrimaryInfant" w:cs="Arial"/>
                <w:sz w:val="20"/>
                <w:szCs w:val="20"/>
              </w:rPr>
            </w:pPr>
            <w:r w:rsidRPr="00191BD2">
              <w:rPr>
                <w:rFonts w:ascii="SassoonPrimaryInfant" w:hAnsi="SassoonPrimaryInfant" w:cs="Arial"/>
                <w:sz w:val="20"/>
                <w:szCs w:val="20"/>
              </w:rPr>
              <w:t>Plastic bag on tree</w:t>
            </w:r>
          </w:p>
          <w:p w14:paraId="3E1DAD8B" w14:textId="77777777" w:rsidR="00DC2290" w:rsidRPr="00191BD2" w:rsidRDefault="00DC2290" w:rsidP="00D977AF">
            <w:pPr>
              <w:pStyle w:val="ListParagraph"/>
              <w:numPr>
                <w:ilvl w:val="2"/>
                <w:numId w:val="4"/>
              </w:numPr>
              <w:rPr>
                <w:rFonts w:ascii="SassoonPrimaryInfant" w:hAnsi="SassoonPrimaryInfant" w:cs="Arial"/>
                <w:sz w:val="20"/>
                <w:szCs w:val="20"/>
              </w:rPr>
            </w:pPr>
            <w:r w:rsidRPr="00191BD2">
              <w:rPr>
                <w:rFonts w:ascii="SassoonPrimaryInfant" w:hAnsi="SassoonPrimaryInfant" w:cs="Arial"/>
                <w:sz w:val="20"/>
                <w:szCs w:val="20"/>
              </w:rPr>
              <w:t xml:space="preserve">Seal a bag around a tree branch. After a week, children should see water in the bag. Explain the water flows through the trunk, along the branch to the leaves. Leaves use water, sunlight and carbon dioxide to make food and some of this water is returned to the air which is what can be seen in the bag. </w:t>
            </w:r>
          </w:p>
          <w:p w14:paraId="72BE1C41" w14:textId="77777777" w:rsidR="00DC2290" w:rsidRPr="00191BD2" w:rsidRDefault="00DC2290" w:rsidP="00F8373A">
            <w:pPr>
              <w:pStyle w:val="ListParagraph"/>
              <w:numPr>
                <w:ilvl w:val="0"/>
                <w:numId w:val="4"/>
              </w:numPr>
              <w:rPr>
                <w:rFonts w:ascii="SassoonPrimaryInfant" w:hAnsi="SassoonPrimaryInfant" w:cs="Arial"/>
                <w:sz w:val="20"/>
                <w:szCs w:val="20"/>
              </w:rPr>
            </w:pPr>
            <w:r w:rsidRPr="00191BD2">
              <w:rPr>
                <w:rFonts w:ascii="SassoonPrimaryInfant" w:hAnsi="SassoonPrimaryInfant" w:cs="Arial"/>
                <w:sz w:val="20"/>
                <w:szCs w:val="20"/>
              </w:rPr>
              <w:t>Life cycle of flowering plants</w:t>
            </w:r>
          </w:p>
          <w:p w14:paraId="68B00BBF" w14:textId="77777777" w:rsidR="00DC2290" w:rsidRPr="00191BD2" w:rsidRDefault="00DC2290" w:rsidP="00F8373A">
            <w:pPr>
              <w:pStyle w:val="ListParagraph"/>
              <w:numPr>
                <w:ilvl w:val="1"/>
                <w:numId w:val="4"/>
              </w:numPr>
              <w:rPr>
                <w:rFonts w:ascii="SassoonPrimaryInfant" w:hAnsi="SassoonPrimaryInfant" w:cs="Arial"/>
                <w:sz w:val="20"/>
                <w:szCs w:val="20"/>
              </w:rPr>
            </w:pPr>
            <w:r w:rsidRPr="00191BD2">
              <w:rPr>
                <w:rFonts w:ascii="SassoonPrimaryInfant" w:hAnsi="SassoonPrimaryInfant" w:cs="Arial"/>
                <w:sz w:val="20"/>
                <w:szCs w:val="20"/>
              </w:rPr>
              <w:t xml:space="preserve">Examine inner workings of plants (e.g. daffodil/lily) </w:t>
            </w:r>
          </w:p>
          <w:p w14:paraId="57D7C1E1" w14:textId="77777777" w:rsidR="00DC2290" w:rsidRPr="00191BD2" w:rsidRDefault="00DC2290" w:rsidP="00F8373A">
            <w:pPr>
              <w:pStyle w:val="ListParagraph"/>
              <w:numPr>
                <w:ilvl w:val="1"/>
                <w:numId w:val="4"/>
              </w:numPr>
              <w:rPr>
                <w:rFonts w:ascii="SassoonPrimaryInfant" w:hAnsi="SassoonPrimaryInfant" w:cs="Arial"/>
                <w:sz w:val="20"/>
                <w:szCs w:val="20"/>
              </w:rPr>
            </w:pPr>
            <w:r w:rsidRPr="00191BD2">
              <w:rPr>
                <w:rFonts w:ascii="SassoonPrimaryInfant" w:hAnsi="SassoonPrimaryInfant" w:cs="Arial"/>
                <w:sz w:val="20"/>
                <w:szCs w:val="20"/>
              </w:rPr>
              <w:t xml:space="preserve">Use </w:t>
            </w:r>
            <w:proofErr w:type="spellStart"/>
            <w:r w:rsidRPr="00191BD2">
              <w:rPr>
                <w:rFonts w:ascii="SassoonPrimaryInfant" w:hAnsi="SassoonPrimaryInfant" w:cs="Arial"/>
                <w:sz w:val="20"/>
                <w:szCs w:val="20"/>
              </w:rPr>
              <w:t>wotsits</w:t>
            </w:r>
            <w:proofErr w:type="spellEnd"/>
            <w:r w:rsidRPr="00191BD2">
              <w:rPr>
                <w:rFonts w:ascii="SassoonPrimaryInfant" w:hAnsi="SassoonPrimaryInfant" w:cs="Arial"/>
                <w:sz w:val="20"/>
                <w:szCs w:val="20"/>
              </w:rPr>
              <w:t xml:space="preserve"> as pollen to show how they run onto insects (rub onto fingers)</w:t>
            </w:r>
          </w:p>
          <w:p w14:paraId="2A360AA5" w14:textId="162AFD3E" w:rsidR="00DC2290" w:rsidRPr="00191BD2" w:rsidRDefault="00DC2290" w:rsidP="00F8373A">
            <w:pPr>
              <w:pStyle w:val="ListParagraph"/>
              <w:numPr>
                <w:ilvl w:val="1"/>
                <w:numId w:val="4"/>
              </w:numPr>
              <w:rPr>
                <w:rFonts w:ascii="SassoonPrimaryInfant" w:hAnsi="SassoonPrimaryInfant" w:cs="Arial"/>
                <w:sz w:val="20"/>
                <w:szCs w:val="20"/>
              </w:rPr>
            </w:pPr>
            <w:r w:rsidRPr="00191BD2">
              <w:rPr>
                <w:rFonts w:ascii="SassoonPrimaryInfant" w:hAnsi="SassoonPrimaryInfant" w:cs="Arial"/>
                <w:sz w:val="20"/>
                <w:szCs w:val="20"/>
              </w:rPr>
              <w:t>Role play process of pollination (Nicky Waller page 15)</w:t>
            </w:r>
          </w:p>
        </w:tc>
      </w:tr>
      <w:tr w:rsidR="00DC2290" w14:paraId="5019CAA7" w14:textId="77777777" w:rsidTr="00DC2290">
        <w:trPr>
          <w:trHeight w:val="1424"/>
        </w:trPr>
        <w:tc>
          <w:tcPr>
            <w:tcW w:w="1986" w:type="dxa"/>
          </w:tcPr>
          <w:p w14:paraId="13228C25" w14:textId="77777777" w:rsidR="00DC2290" w:rsidRPr="00191BD2" w:rsidRDefault="00DC2290">
            <w:pPr>
              <w:rPr>
                <w:rFonts w:ascii="SassoonPrimaryInfant" w:hAnsi="SassoonPrimaryInfant" w:cs="Arial"/>
                <w:sz w:val="20"/>
                <w:szCs w:val="20"/>
              </w:rPr>
            </w:pPr>
            <w:r w:rsidRPr="00191BD2">
              <w:rPr>
                <w:rFonts w:ascii="SassoonPrimaryInfant" w:hAnsi="SassoonPrimaryInfant" w:cs="Arial"/>
                <w:sz w:val="20"/>
                <w:szCs w:val="20"/>
              </w:rPr>
              <w:lastRenderedPageBreak/>
              <w:t>Art</w:t>
            </w:r>
          </w:p>
        </w:tc>
        <w:tc>
          <w:tcPr>
            <w:tcW w:w="6769" w:type="dxa"/>
          </w:tcPr>
          <w:p w14:paraId="6D25F9AB" w14:textId="77777777" w:rsidR="00971767" w:rsidRPr="00191BD2" w:rsidRDefault="00971767" w:rsidP="00971767">
            <w:pPr>
              <w:pStyle w:val="ListParagraph"/>
              <w:numPr>
                <w:ilvl w:val="0"/>
                <w:numId w:val="10"/>
              </w:numPr>
              <w:spacing w:after="160" w:line="259" w:lineRule="auto"/>
              <w:rPr>
                <w:rFonts w:ascii="SassoonPrimaryInfant" w:hAnsi="SassoonPrimaryInfant" w:cs="Arial"/>
                <w:sz w:val="20"/>
                <w:szCs w:val="20"/>
              </w:rPr>
            </w:pPr>
            <w:r w:rsidRPr="00191BD2">
              <w:rPr>
                <w:rFonts w:ascii="SassoonPrimaryInfant" w:hAnsi="SassoonPrimaryInfant" w:cs="Arial"/>
                <w:sz w:val="20"/>
                <w:szCs w:val="20"/>
              </w:rPr>
              <w:t xml:space="preserve">To create sketchbooks to record their observations and use them to review and revisit ideas. </w:t>
            </w:r>
          </w:p>
          <w:p w14:paraId="64E81326" w14:textId="44A2573D" w:rsidR="00971767" w:rsidRPr="00191BD2" w:rsidRDefault="00971767" w:rsidP="00971767">
            <w:pPr>
              <w:pStyle w:val="ListParagraph"/>
              <w:numPr>
                <w:ilvl w:val="0"/>
                <w:numId w:val="10"/>
              </w:numPr>
              <w:spacing w:after="160" w:line="259" w:lineRule="auto"/>
              <w:rPr>
                <w:rFonts w:ascii="SassoonPrimaryInfant" w:hAnsi="SassoonPrimaryInfant" w:cs="Arial"/>
                <w:sz w:val="20"/>
                <w:szCs w:val="20"/>
              </w:rPr>
            </w:pPr>
            <w:r w:rsidRPr="00191BD2">
              <w:rPr>
                <w:rFonts w:ascii="SassoonPrimaryInfant" w:hAnsi="SassoonPrimaryInfant" w:cs="Arial"/>
                <w:sz w:val="20"/>
                <w:szCs w:val="20"/>
              </w:rPr>
              <w:t>To improve their mastery of art and design techniques, including drawing.</w:t>
            </w:r>
          </w:p>
          <w:p w14:paraId="363386BA" w14:textId="77777777" w:rsidR="00971767" w:rsidRPr="00191BD2" w:rsidRDefault="00971767" w:rsidP="00971767">
            <w:pPr>
              <w:pStyle w:val="ListParagraph"/>
              <w:numPr>
                <w:ilvl w:val="0"/>
                <w:numId w:val="10"/>
              </w:numPr>
              <w:spacing w:after="160" w:line="259" w:lineRule="auto"/>
              <w:rPr>
                <w:rFonts w:ascii="SassoonPrimaryInfant" w:hAnsi="SassoonPrimaryInfant" w:cs="Arial"/>
                <w:sz w:val="20"/>
                <w:szCs w:val="20"/>
              </w:rPr>
            </w:pPr>
            <w:r w:rsidRPr="00191BD2">
              <w:rPr>
                <w:rFonts w:ascii="SassoonPrimaryInfant" w:hAnsi="SassoonPrimaryInfant" w:cs="Arial"/>
                <w:sz w:val="20"/>
                <w:szCs w:val="20"/>
              </w:rPr>
              <w:t xml:space="preserve">Learn about great artists in history </w:t>
            </w:r>
          </w:p>
          <w:p w14:paraId="74777306" w14:textId="77777777" w:rsidR="00DC2290" w:rsidRPr="00191BD2" w:rsidRDefault="00DC2290">
            <w:pPr>
              <w:rPr>
                <w:rFonts w:ascii="SassoonPrimaryInfant" w:hAnsi="SassoonPrimaryInfant" w:cs="Arial"/>
                <w:sz w:val="20"/>
                <w:szCs w:val="20"/>
              </w:rPr>
            </w:pPr>
          </w:p>
        </w:tc>
        <w:tc>
          <w:tcPr>
            <w:tcW w:w="6770" w:type="dxa"/>
          </w:tcPr>
          <w:p w14:paraId="2B9543B9" w14:textId="77777777" w:rsidR="00DC2290" w:rsidRPr="00191BD2" w:rsidRDefault="00DC2290" w:rsidP="00DC2290">
            <w:pPr>
              <w:rPr>
                <w:rFonts w:ascii="SassoonPrimaryInfant" w:hAnsi="SassoonPrimaryInfant" w:cs="Arial"/>
                <w:b/>
                <w:sz w:val="20"/>
                <w:szCs w:val="20"/>
                <w:u w:val="single"/>
              </w:rPr>
            </w:pPr>
            <w:r w:rsidRPr="00191BD2">
              <w:rPr>
                <w:rFonts w:ascii="SassoonPrimaryInfant" w:hAnsi="SassoonPrimaryInfant" w:cs="Arial"/>
                <w:b/>
                <w:sz w:val="20"/>
                <w:szCs w:val="20"/>
                <w:u w:val="single"/>
              </w:rPr>
              <w:t>Exploring/ Evaluating and developing ideas</w:t>
            </w:r>
          </w:p>
          <w:p w14:paraId="471D74CE" w14:textId="77777777" w:rsidR="00DC2290" w:rsidRPr="00191BD2" w:rsidRDefault="00DC2290" w:rsidP="00DC2290">
            <w:pPr>
              <w:pStyle w:val="ListParagraph"/>
              <w:numPr>
                <w:ilvl w:val="0"/>
                <w:numId w:val="8"/>
              </w:numPr>
              <w:rPr>
                <w:rFonts w:ascii="SassoonPrimaryInfant" w:hAnsi="SassoonPrimaryInfant" w:cs="Arial"/>
                <w:sz w:val="20"/>
                <w:szCs w:val="20"/>
              </w:rPr>
            </w:pPr>
            <w:r w:rsidRPr="00191BD2">
              <w:rPr>
                <w:rFonts w:ascii="SassoonPrimaryInfant" w:hAnsi="SassoonPrimaryInfant" w:cs="Arial"/>
                <w:sz w:val="20"/>
                <w:szCs w:val="20"/>
              </w:rPr>
              <w:t>Create sketch books to record their observations and use them to review and revisit ideas</w:t>
            </w:r>
          </w:p>
          <w:p w14:paraId="137FA145" w14:textId="77777777" w:rsidR="00DC2290" w:rsidRPr="00191BD2" w:rsidRDefault="00DC2290" w:rsidP="00DC2290">
            <w:pPr>
              <w:pStyle w:val="ListParagraph"/>
              <w:numPr>
                <w:ilvl w:val="0"/>
                <w:numId w:val="8"/>
              </w:numPr>
              <w:rPr>
                <w:rFonts w:ascii="SassoonPrimaryInfant" w:hAnsi="SassoonPrimaryInfant" w:cs="Arial"/>
                <w:sz w:val="20"/>
                <w:szCs w:val="20"/>
              </w:rPr>
            </w:pPr>
            <w:r w:rsidRPr="00191BD2">
              <w:rPr>
                <w:rFonts w:ascii="SassoonPrimaryInfant" w:hAnsi="SassoonPrimaryInfant" w:cs="Arial"/>
                <w:sz w:val="20"/>
                <w:szCs w:val="20"/>
              </w:rPr>
              <w:t>Select and record from observation, experience and imagination and explore ideas for different purposes</w:t>
            </w:r>
          </w:p>
          <w:p w14:paraId="4A882A76" w14:textId="77777777" w:rsidR="00DC2290" w:rsidRPr="00191BD2" w:rsidRDefault="00DC2290" w:rsidP="00DC2290">
            <w:pPr>
              <w:pStyle w:val="ListParagraph"/>
              <w:numPr>
                <w:ilvl w:val="0"/>
                <w:numId w:val="8"/>
              </w:numPr>
              <w:rPr>
                <w:rFonts w:ascii="SassoonPrimaryInfant" w:hAnsi="SassoonPrimaryInfant" w:cs="Arial"/>
                <w:sz w:val="20"/>
                <w:szCs w:val="20"/>
              </w:rPr>
            </w:pPr>
            <w:r w:rsidRPr="00191BD2">
              <w:rPr>
                <w:rFonts w:ascii="SassoonPrimaryInfant" w:hAnsi="SassoonPrimaryInfant" w:cs="Arial"/>
                <w:sz w:val="20"/>
                <w:szCs w:val="20"/>
              </w:rPr>
              <w:t>Question and make thoughtful observations about starting points and select ideas for use in their work</w:t>
            </w:r>
          </w:p>
          <w:p w14:paraId="30DDF03D" w14:textId="77777777" w:rsidR="00DC2290" w:rsidRPr="00191BD2" w:rsidRDefault="00DC2290" w:rsidP="00DC2290">
            <w:pPr>
              <w:pStyle w:val="ListParagraph"/>
              <w:numPr>
                <w:ilvl w:val="0"/>
                <w:numId w:val="8"/>
              </w:numPr>
              <w:rPr>
                <w:rFonts w:ascii="SassoonPrimaryInfant" w:hAnsi="SassoonPrimaryInfant" w:cs="Arial"/>
                <w:sz w:val="20"/>
                <w:szCs w:val="20"/>
              </w:rPr>
            </w:pPr>
            <w:r w:rsidRPr="00191BD2">
              <w:rPr>
                <w:rFonts w:ascii="SassoonPrimaryInfant" w:hAnsi="SassoonPrimaryInfant" w:cs="Arial"/>
                <w:sz w:val="20"/>
                <w:szCs w:val="20"/>
              </w:rPr>
              <w:t>Begin to use artistic/visual vocabulary to discuss</w:t>
            </w:r>
          </w:p>
          <w:p w14:paraId="158A8A35" w14:textId="77777777" w:rsidR="00DC2290" w:rsidRPr="00191BD2" w:rsidRDefault="00DC2290" w:rsidP="00DC2290">
            <w:pPr>
              <w:pStyle w:val="ListParagraph"/>
              <w:numPr>
                <w:ilvl w:val="0"/>
                <w:numId w:val="8"/>
              </w:numPr>
              <w:rPr>
                <w:rFonts w:ascii="SassoonPrimaryInfant" w:hAnsi="SassoonPrimaryInfant" w:cs="Arial"/>
                <w:sz w:val="20"/>
                <w:szCs w:val="20"/>
              </w:rPr>
            </w:pPr>
            <w:r w:rsidRPr="00191BD2">
              <w:rPr>
                <w:rFonts w:ascii="SassoonPrimaryInfant" w:hAnsi="SassoonPrimaryInfant" w:cs="Arial"/>
                <w:sz w:val="20"/>
                <w:szCs w:val="20"/>
              </w:rPr>
              <w:t>Experiment with a wider range of materials</w:t>
            </w:r>
          </w:p>
          <w:p w14:paraId="3EC5C9DF" w14:textId="77777777" w:rsidR="00DC2290" w:rsidRPr="00191BD2" w:rsidRDefault="00DC2290" w:rsidP="00DC2290">
            <w:pPr>
              <w:pStyle w:val="ListParagraph"/>
              <w:numPr>
                <w:ilvl w:val="0"/>
                <w:numId w:val="8"/>
              </w:numPr>
              <w:rPr>
                <w:rFonts w:ascii="SassoonPrimaryInfant" w:hAnsi="SassoonPrimaryInfant" w:cs="Arial"/>
                <w:sz w:val="20"/>
                <w:szCs w:val="20"/>
              </w:rPr>
            </w:pPr>
            <w:r w:rsidRPr="00191BD2">
              <w:rPr>
                <w:rFonts w:ascii="SassoonPrimaryInfant" w:hAnsi="SassoonPrimaryInfant" w:cs="Arial"/>
                <w:sz w:val="20"/>
                <w:szCs w:val="20"/>
              </w:rPr>
              <w:t>Think critically about their art and design</w:t>
            </w:r>
          </w:p>
          <w:p w14:paraId="138D9974" w14:textId="77777777" w:rsidR="00DC2290" w:rsidRPr="00191BD2" w:rsidRDefault="00DC2290" w:rsidP="00DC2290">
            <w:pPr>
              <w:pStyle w:val="ListParagraph"/>
              <w:numPr>
                <w:ilvl w:val="0"/>
                <w:numId w:val="8"/>
              </w:numPr>
              <w:rPr>
                <w:rFonts w:ascii="SassoonPrimaryInfant" w:hAnsi="SassoonPrimaryInfant" w:cs="Arial"/>
                <w:sz w:val="20"/>
                <w:szCs w:val="20"/>
              </w:rPr>
            </w:pPr>
            <w:r w:rsidRPr="00191BD2">
              <w:rPr>
                <w:rFonts w:ascii="SassoonPrimaryInfant" w:hAnsi="SassoonPrimaryInfant" w:cs="Arial"/>
                <w:sz w:val="20"/>
                <w:szCs w:val="20"/>
              </w:rPr>
              <w:t>Plan, refine and alter their work as necessary</w:t>
            </w:r>
          </w:p>
          <w:p w14:paraId="20428E9E" w14:textId="77777777" w:rsidR="00DC2290" w:rsidRPr="00191BD2" w:rsidRDefault="00DC2290" w:rsidP="00DC2290">
            <w:pPr>
              <w:rPr>
                <w:rFonts w:ascii="SassoonPrimaryInfant" w:hAnsi="SassoonPrimaryInfant" w:cs="Arial"/>
                <w:b/>
                <w:sz w:val="20"/>
                <w:szCs w:val="20"/>
                <w:u w:val="single"/>
              </w:rPr>
            </w:pPr>
            <w:r w:rsidRPr="00191BD2">
              <w:rPr>
                <w:rFonts w:ascii="SassoonPrimaryInfant" w:hAnsi="SassoonPrimaryInfant" w:cs="Arial"/>
                <w:b/>
                <w:sz w:val="20"/>
                <w:szCs w:val="20"/>
                <w:u w:val="single"/>
              </w:rPr>
              <w:t>Drawing</w:t>
            </w:r>
          </w:p>
          <w:p w14:paraId="259D6173" w14:textId="77777777" w:rsidR="00DC2290" w:rsidRPr="00191BD2" w:rsidRDefault="00DC2290" w:rsidP="00DC2290">
            <w:pPr>
              <w:pStyle w:val="ListParagraph"/>
              <w:numPr>
                <w:ilvl w:val="0"/>
                <w:numId w:val="9"/>
              </w:numPr>
              <w:rPr>
                <w:rFonts w:ascii="SassoonPrimaryInfant" w:hAnsi="SassoonPrimaryInfant" w:cs="Arial"/>
                <w:sz w:val="20"/>
                <w:szCs w:val="20"/>
              </w:rPr>
            </w:pPr>
            <w:r w:rsidRPr="00191BD2">
              <w:rPr>
                <w:rFonts w:ascii="SassoonPrimaryInfant" w:eastAsia="Century Gothic" w:hAnsi="SassoonPrimaryInfant" w:cs="Arial"/>
                <w:sz w:val="20"/>
                <w:szCs w:val="20"/>
              </w:rPr>
              <w:t>Experiment with a range of pencil tones and lines using graded pencils</w:t>
            </w:r>
          </w:p>
          <w:p w14:paraId="1974BBA5" w14:textId="77777777" w:rsidR="00DC2290" w:rsidRPr="00191BD2" w:rsidRDefault="00DC2290" w:rsidP="00DC2290">
            <w:pPr>
              <w:pStyle w:val="ListParagraph"/>
              <w:numPr>
                <w:ilvl w:val="0"/>
                <w:numId w:val="9"/>
              </w:numPr>
              <w:rPr>
                <w:rFonts w:ascii="SassoonPrimaryInfant" w:hAnsi="SassoonPrimaryInfant" w:cs="Arial"/>
                <w:sz w:val="20"/>
                <w:szCs w:val="20"/>
              </w:rPr>
            </w:pPr>
            <w:r w:rsidRPr="00191BD2">
              <w:rPr>
                <w:rFonts w:ascii="SassoonPrimaryInfant" w:eastAsia="Century Gothic" w:hAnsi="SassoonPrimaryInfant" w:cs="Arial"/>
                <w:sz w:val="20"/>
                <w:szCs w:val="20"/>
              </w:rPr>
              <w:t>Encourage close observation of objects in both the natural and man-made world</w:t>
            </w:r>
          </w:p>
          <w:p w14:paraId="0BBE629D" w14:textId="77777777" w:rsidR="00DC2290" w:rsidRPr="00191BD2" w:rsidRDefault="00DC2290" w:rsidP="00DC2290">
            <w:pPr>
              <w:pStyle w:val="ListParagraph"/>
              <w:numPr>
                <w:ilvl w:val="0"/>
                <w:numId w:val="9"/>
              </w:numPr>
              <w:rPr>
                <w:rFonts w:ascii="SassoonPrimaryInfant" w:hAnsi="SassoonPrimaryInfant" w:cs="Arial"/>
                <w:sz w:val="20"/>
                <w:szCs w:val="20"/>
              </w:rPr>
            </w:pPr>
            <w:r w:rsidRPr="00191BD2">
              <w:rPr>
                <w:rFonts w:ascii="SassoonPrimaryInfant" w:eastAsia="Century Gothic" w:hAnsi="SassoonPrimaryInfant" w:cs="Arial"/>
                <w:sz w:val="20"/>
                <w:szCs w:val="20"/>
              </w:rPr>
              <w:t>Identify and draw the effect of light (shadows) on a surface, on objects and people</w:t>
            </w:r>
          </w:p>
          <w:p w14:paraId="67C5C707" w14:textId="77777777" w:rsidR="00DC2290" w:rsidRPr="00191BD2" w:rsidRDefault="00DC2290" w:rsidP="00DC2290">
            <w:pPr>
              <w:pStyle w:val="ListParagraph"/>
              <w:numPr>
                <w:ilvl w:val="0"/>
                <w:numId w:val="9"/>
              </w:numPr>
              <w:rPr>
                <w:rFonts w:ascii="SassoonPrimaryInfant" w:hAnsi="SassoonPrimaryInfant" w:cs="Arial"/>
                <w:sz w:val="20"/>
                <w:szCs w:val="20"/>
              </w:rPr>
            </w:pPr>
            <w:r w:rsidRPr="00191BD2">
              <w:rPr>
                <w:rFonts w:ascii="SassoonPrimaryInfant" w:eastAsia="Century Gothic" w:hAnsi="SassoonPrimaryInfant" w:cs="Arial"/>
                <w:sz w:val="20"/>
                <w:szCs w:val="20"/>
              </w:rPr>
              <w:t>Introduce the concepts of scale and proportion.</w:t>
            </w:r>
          </w:p>
          <w:p w14:paraId="2584B421" w14:textId="5453E865" w:rsidR="00DC2290" w:rsidRPr="00191BD2" w:rsidRDefault="00DC2290" w:rsidP="00DC2290">
            <w:pPr>
              <w:pStyle w:val="ListParagraph"/>
              <w:numPr>
                <w:ilvl w:val="0"/>
                <w:numId w:val="9"/>
              </w:numPr>
              <w:rPr>
                <w:rFonts w:ascii="SassoonPrimaryInfant" w:hAnsi="SassoonPrimaryInfant" w:cs="Arial"/>
                <w:sz w:val="20"/>
                <w:szCs w:val="20"/>
              </w:rPr>
            </w:pPr>
            <w:r w:rsidRPr="00191BD2">
              <w:rPr>
                <w:rFonts w:ascii="SassoonPrimaryInfant" w:eastAsia="Century Gothic" w:hAnsi="SassoonPrimaryInfant" w:cs="Arial"/>
                <w:sz w:val="20"/>
                <w:szCs w:val="20"/>
              </w:rPr>
              <w:t>Use different media (e.g. charcoal, chalk, pastel, crayon, pens, etc.) to achieve variations in line, texture, tone, colour, shape and pattern</w:t>
            </w:r>
          </w:p>
        </w:tc>
        <w:tc>
          <w:tcPr>
            <w:tcW w:w="6770" w:type="dxa"/>
          </w:tcPr>
          <w:p w14:paraId="28B27C1F" w14:textId="22F9A12B" w:rsidR="00DC2290" w:rsidRPr="00191BD2" w:rsidRDefault="00DC2290" w:rsidP="00F8373A">
            <w:pPr>
              <w:pStyle w:val="ListParagraph"/>
              <w:numPr>
                <w:ilvl w:val="0"/>
                <w:numId w:val="7"/>
              </w:numPr>
              <w:rPr>
                <w:rFonts w:ascii="SassoonPrimaryInfant" w:hAnsi="SassoonPrimaryInfant" w:cs="Arial"/>
                <w:sz w:val="20"/>
                <w:szCs w:val="20"/>
              </w:rPr>
            </w:pPr>
            <w:r w:rsidRPr="00191BD2">
              <w:rPr>
                <w:rFonts w:ascii="SassoonPrimaryInfant" w:hAnsi="SassoonPrimaryInfant" w:cs="Arial"/>
                <w:sz w:val="20"/>
                <w:szCs w:val="20"/>
              </w:rPr>
              <w:t>Observational drawings of plants</w:t>
            </w:r>
          </w:p>
          <w:p w14:paraId="5DA8B893" w14:textId="10B48566" w:rsidR="00971767" w:rsidRPr="00191BD2" w:rsidRDefault="00971767" w:rsidP="00F8373A">
            <w:pPr>
              <w:pStyle w:val="ListParagraph"/>
              <w:numPr>
                <w:ilvl w:val="0"/>
                <w:numId w:val="7"/>
              </w:numPr>
              <w:rPr>
                <w:rFonts w:ascii="SassoonPrimaryInfant" w:hAnsi="SassoonPrimaryInfant" w:cs="Arial"/>
                <w:sz w:val="20"/>
                <w:szCs w:val="20"/>
              </w:rPr>
            </w:pPr>
            <w:r w:rsidRPr="00191BD2">
              <w:rPr>
                <w:rFonts w:ascii="SassoonPrimaryInfant" w:hAnsi="SassoonPrimaryInfant" w:cs="Arial"/>
                <w:sz w:val="20"/>
                <w:szCs w:val="20"/>
              </w:rPr>
              <w:t>Focus on Monet looking at recreating his artwork</w:t>
            </w:r>
          </w:p>
          <w:p w14:paraId="63028808" w14:textId="77777777" w:rsidR="00DC2290" w:rsidRPr="00191BD2" w:rsidRDefault="00DC2290" w:rsidP="00F8373A">
            <w:pPr>
              <w:rPr>
                <w:rFonts w:ascii="SassoonPrimaryInfant" w:hAnsi="SassoonPrimaryInfant" w:cs="Arial"/>
                <w:sz w:val="20"/>
                <w:szCs w:val="20"/>
              </w:rPr>
            </w:pPr>
          </w:p>
          <w:p w14:paraId="6EFF0EB5" w14:textId="42BCE0A2" w:rsidR="00DC2290" w:rsidRPr="00191BD2" w:rsidRDefault="00DC2290" w:rsidP="00F8373A">
            <w:pPr>
              <w:rPr>
                <w:rFonts w:ascii="SassoonPrimaryInfant" w:hAnsi="SassoonPrimaryInfant" w:cs="Arial"/>
                <w:sz w:val="20"/>
                <w:szCs w:val="20"/>
              </w:rPr>
            </w:pPr>
          </w:p>
        </w:tc>
      </w:tr>
      <w:tr w:rsidR="00617A8C" w14:paraId="71B14E16" w14:textId="77777777" w:rsidTr="00EE096C">
        <w:trPr>
          <w:trHeight w:val="1424"/>
        </w:trPr>
        <w:tc>
          <w:tcPr>
            <w:tcW w:w="1986" w:type="dxa"/>
          </w:tcPr>
          <w:p w14:paraId="6186553F" w14:textId="4C6D0F09" w:rsidR="00617A8C" w:rsidRPr="00191BD2" w:rsidRDefault="00617A8C">
            <w:pPr>
              <w:rPr>
                <w:rFonts w:ascii="SassoonPrimaryInfant" w:hAnsi="SassoonPrimaryInfant" w:cs="Arial"/>
                <w:sz w:val="20"/>
                <w:szCs w:val="20"/>
              </w:rPr>
            </w:pPr>
            <w:r w:rsidRPr="00191BD2">
              <w:rPr>
                <w:rFonts w:ascii="SassoonPrimaryInfant" w:hAnsi="SassoonPrimaryInfant" w:cs="Arial"/>
                <w:sz w:val="20"/>
                <w:szCs w:val="20"/>
              </w:rPr>
              <w:t>English</w:t>
            </w:r>
          </w:p>
        </w:tc>
        <w:tc>
          <w:tcPr>
            <w:tcW w:w="13539" w:type="dxa"/>
            <w:gridSpan w:val="2"/>
          </w:tcPr>
          <w:p w14:paraId="6F70E275" w14:textId="0ADFDFF1" w:rsidR="00617A8C" w:rsidRPr="00191BD2" w:rsidRDefault="00617A8C" w:rsidP="00DC2290">
            <w:pPr>
              <w:rPr>
                <w:rFonts w:ascii="SassoonPrimaryInfant" w:hAnsi="SassoonPrimaryInfant" w:cs="Arial"/>
                <w:sz w:val="20"/>
                <w:szCs w:val="20"/>
              </w:rPr>
            </w:pPr>
            <w:r w:rsidRPr="00191BD2">
              <w:rPr>
                <w:rFonts w:ascii="SassoonPrimaryInfant" w:hAnsi="SassoonPrimaryInfant" w:cs="Arial"/>
                <w:sz w:val="20"/>
                <w:szCs w:val="20"/>
              </w:rPr>
              <w:t>See skills progression sheet</w:t>
            </w:r>
          </w:p>
        </w:tc>
        <w:tc>
          <w:tcPr>
            <w:tcW w:w="6770" w:type="dxa"/>
          </w:tcPr>
          <w:p w14:paraId="69D36B00" w14:textId="77777777" w:rsidR="00617A8C" w:rsidRPr="00191BD2" w:rsidRDefault="00617A8C" w:rsidP="00617A8C">
            <w:pPr>
              <w:pStyle w:val="ListParagraph"/>
              <w:numPr>
                <w:ilvl w:val="0"/>
                <w:numId w:val="11"/>
              </w:numPr>
              <w:rPr>
                <w:rFonts w:ascii="SassoonPrimaryInfant" w:hAnsi="SassoonPrimaryInfant" w:cs="Arial"/>
                <w:sz w:val="20"/>
                <w:szCs w:val="20"/>
              </w:rPr>
            </w:pPr>
            <w:r w:rsidRPr="00191BD2">
              <w:rPr>
                <w:rFonts w:ascii="SassoonPrimaryInfant" w:hAnsi="SassoonPrimaryInfant" w:cs="Arial"/>
                <w:bCs/>
                <w:sz w:val="20"/>
                <w:szCs w:val="20"/>
              </w:rPr>
              <w:t>Explanation of the life cycle of a plant</w:t>
            </w:r>
          </w:p>
          <w:p w14:paraId="711E3817" w14:textId="77777777" w:rsidR="00617A8C" w:rsidRPr="00191BD2" w:rsidRDefault="00617A8C" w:rsidP="00617A8C">
            <w:pPr>
              <w:pStyle w:val="ListParagraph"/>
              <w:numPr>
                <w:ilvl w:val="0"/>
                <w:numId w:val="11"/>
              </w:numPr>
              <w:rPr>
                <w:rFonts w:ascii="SassoonPrimaryInfant" w:hAnsi="SassoonPrimaryInfant" w:cs="Arial"/>
                <w:sz w:val="20"/>
                <w:szCs w:val="20"/>
              </w:rPr>
            </w:pPr>
            <w:r w:rsidRPr="00191BD2">
              <w:rPr>
                <w:rFonts w:ascii="SassoonPrimaryInfant" w:hAnsi="SassoonPrimaryInfant" w:cs="Arial"/>
                <w:bCs/>
                <w:sz w:val="20"/>
                <w:szCs w:val="20"/>
              </w:rPr>
              <w:t>Instructions on how to care for a plant</w:t>
            </w:r>
          </w:p>
          <w:p w14:paraId="58ACA135" w14:textId="5EE422F7" w:rsidR="00617A8C" w:rsidRPr="00191BD2" w:rsidRDefault="00617A8C" w:rsidP="00617A8C">
            <w:pPr>
              <w:pStyle w:val="ListParagraph"/>
              <w:numPr>
                <w:ilvl w:val="0"/>
                <w:numId w:val="11"/>
              </w:numPr>
              <w:rPr>
                <w:rFonts w:ascii="SassoonPrimaryInfant" w:hAnsi="SassoonPrimaryInfant" w:cs="Arial"/>
                <w:sz w:val="20"/>
                <w:szCs w:val="20"/>
              </w:rPr>
            </w:pPr>
            <w:r w:rsidRPr="00191BD2">
              <w:rPr>
                <w:rFonts w:ascii="SassoonPrimaryInfant" w:hAnsi="SassoonPrimaryInfant" w:cs="Arial"/>
                <w:bCs/>
                <w:sz w:val="20"/>
                <w:szCs w:val="20"/>
              </w:rPr>
              <w:t>Setting description of an enchanted garden</w:t>
            </w:r>
          </w:p>
        </w:tc>
      </w:tr>
      <w:bookmarkEnd w:id="0"/>
    </w:tbl>
    <w:p w14:paraId="0880511F" w14:textId="77777777" w:rsidR="00BD1AC5" w:rsidRPr="00BD1AC5" w:rsidRDefault="00BD1AC5">
      <w:pPr>
        <w:rPr>
          <w:sz w:val="28"/>
        </w:rPr>
      </w:pPr>
    </w:p>
    <w:sectPr w:rsidR="00BD1AC5" w:rsidRPr="00BD1AC5" w:rsidSect="00A13B63">
      <w:head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1F61D" w14:textId="77777777" w:rsidR="00BD1AC5" w:rsidRDefault="00BD1AC5" w:rsidP="00BD1AC5">
      <w:pPr>
        <w:spacing w:after="0" w:line="240" w:lineRule="auto"/>
      </w:pPr>
      <w:r>
        <w:separator/>
      </w:r>
    </w:p>
  </w:endnote>
  <w:endnote w:type="continuationSeparator" w:id="0">
    <w:p w14:paraId="60EF57F2" w14:textId="77777777" w:rsidR="00BD1AC5" w:rsidRDefault="00BD1AC5" w:rsidP="00BD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4CDAE" w14:textId="77777777" w:rsidR="00BD1AC5" w:rsidRDefault="00BD1AC5" w:rsidP="00BD1AC5">
      <w:pPr>
        <w:spacing w:after="0" w:line="240" w:lineRule="auto"/>
      </w:pPr>
      <w:r>
        <w:separator/>
      </w:r>
    </w:p>
  </w:footnote>
  <w:footnote w:type="continuationSeparator" w:id="0">
    <w:p w14:paraId="20EB2FAE" w14:textId="77777777" w:rsidR="00BD1AC5" w:rsidRDefault="00BD1AC5" w:rsidP="00BD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0F0F" w14:textId="77777777" w:rsidR="00BD1AC5" w:rsidRPr="00316238" w:rsidRDefault="00BD1AC5" w:rsidP="00BD1AC5">
    <w:pPr>
      <w:pStyle w:val="Header"/>
      <w:jc w:val="center"/>
      <w:rPr>
        <w:rFonts w:ascii="SassoonPrimaryInfant" w:hAnsi="SassoonPrimaryInfant"/>
        <w:b/>
        <w:u w:val="single"/>
      </w:rPr>
    </w:pPr>
    <w:r w:rsidRPr="00316238">
      <w:rPr>
        <w:rFonts w:ascii="SassoonPrimaryInfant" w:hAnsi="SassoonPrimaryInfant"/>
        <w:b/>
        <w:u w:val="single"/>
      </w:rPr>
      <w:t>Durham Lane Primary School: Topic Planning</w:t>
    </w:r>
  </w:p>
  <w:p w14:paraId="664D9BB9" w14:textId="14B151AD" w:rsidR="00BD1AC5" w:rsidRPr="008B6BAB" w:rsidRDefault="00BD1AC5" w:rsidP="00BD1AC5">
    <w:pPr>
      <w:pStyle w:val="Header"/>
      <w:rPr>
        <w:rFonts w:ascii="SassoonPrimaryInfant" w:hAnsi="SassoonPrimaryInfant"/>
        <w:b/>
      </w:rPr>
    </w:pPr>
    <w:r w:rsidRPr="00316238">
      <w:rPr>
        <w:rFonts w:ascii="SassoonPrimaryInfant" w:hAnsi="SassoonPrimaryInfant"/>
        <w:b/>
        <w:u w:val="single"/>
      </w:rPr>
      <w:t>Topic:</w:t>
    </w:r>
    <w:r w:rsidR="005B2AE6">
      <w:rPr>
        <w:rFonts w:ascii="SassoonPrimaryInfant" w:hAnsi="SassoonPrimaryInfant"/>
        <w:b/>
        <w:u w:val="single"/>
      </w:rPr>
      <w:t xml:space="preserve"> Plants</w:t>
    </w:r>
    <w:r w:rsidRPr="00316238">
      <w:rPr>
        <w:rFonts w:ascii="SassoonPrimaryInfant" w:hAnsi="SassoonPrimaryInfant"/>
        <w:b/>
      </w:rPr>
      <w:tab/>
    </w:r>
    <w:r w:rsidR="00A13B63">
      <w:rPr>
        <w:rFonts w:ascii="SassoonPrimaryInfant" w:hAnsi="SassoonPrimaryInfant"/>
        <w:b/>
      </w:rPr>
      <w:t xml:space="preserve">                                        </w:t>
    </w:r>
    <w:r w:rsidR="008B6BAB">
      <w:rPr>
        <w:rFonts w:ascii="SassoonPrimaryInfant" w:hAnsi="SassoonPrimaryInfant"/>
        <w:b/>
      </w:rPr>
      <w:t xml:space="preserve">                  </w:t>
    </w:r>
    <w:r w:rsidR="00A13B63">
      <w:rPr>
        <w:rFonts w:ascii="SassoonPrimaryInfant" w:hAnsi="SassoonPrimaryInfant"/>
        <w:b/>
      </w:rPr>
      <w:t xml:space="preserve">          </w:t>
    </w:r>
    <w:r w:rsidRPr="00316238">
      <w:rPr>
        <w:rFonts w:ascii="SassoonPrimaryInfant" w:hAnsi="SassoonPrimaryInfant"/>
        <w:b/>
        <w:u w:val="single"/>
      </w:rPr>
      <w:t>Term:</w:t>
    </w:r>
    <w:r w:rsidR="008B6BAB">
      <w:rPr>
        <w:rFonts w:ascii="SassoonPrimaryInfant" w:hAnsi="SassoonPrimaryInfant"/>
        <w:b/>
      </w:rPr>
      <w:t xml:space="preserve"> Year B Summer 2</w:t>
    </w:r>
    <w:r w:rsidRPr="00316238">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Pr="00316238">
      <w:rPr>
        <w:rFonts w:ascii="SassoonPrimaryInfant" w:hAnsi="SassoonPrimaryInfant"/>
        <w:b/>
        <w:u w:val="single"/>
      </w:rPr>
      <w:t>Class:</w:t>
    </w:r>
    <w:r w:rsidR="008B6BAB" w:rsidRPr="008B6BAB">
      <w:rPr>
        <w:rFonts w:ascii="SassoonPrimaryInfant" w:hAnsi="SassoonPrimaryInfant"/>
        <w:b/>
      </w:rPr>
      <w:t xml:space="preserve"> </w:t>
    </w:r>
    <w:r w:rsidR="008B6BAB">
      <w:rPr>
        <w:rFonts w:ascii="SassoonPrimaryInfant" w:hAnsi="SassoonPrimaryInfant"/>
        <w:b/>
      </w:rPr>
      <w:t>3/4</w:t>
    </w:r>
    <w:r w:rsidR="008B6BAB">
      <w:rPr>
        <w:rFonts w:ascii="SassoonPrimaryInfant" w:hAnsi="SassoonPrimaryInfant"/>
        <w:b/>
      </w:rPr>
      <w:tab/>
    </w:r>
    <w:r w:rsidR="008B6BAB">
      <w:rPr>
        <w:rFonts w:ascii="SassoonPrimaryInfant" w:hAnsi="SassoonPrimaryInfant"/>
        <w:b/>
      </w:rPr>
      <w:tab/>
    </w:r>
    <w:r w:rsidRPr="00316238">
      <w:rPr>
        <w:rFonts w:ascii="SassoonPrimaryInfant" w:hAnsi="SassoonPrimaryInfant"/>
        <w:b/>
      </w:rPr>
      <w:tab/>
    </w:r>
    <w:r w:rsidR="00A13B63">
      <w:rPr>
        <w:rFonts w:ascii="SassoonPrimaryInfant" w:hAnsi="SassoonPrimaryInfant"/>
        <w:b/>
      </w:rPr>
      <w:tab/>
    </w:r>
    <w:r w:rsidRPr="00316238">
      <w:rPr>
        <w:rFonts w:ascii="SassoonPrimaryInfant" w:hAnsi="SassoonPrimaryInfant"/>
        <w:b/>
        <w:u w:val="single"/>
      </w:rPr>
      <w:t>Teacher:</w:t>
    </w:r>
    <w:r w:rsidR="008B6BAB">
      <w:rPr>
        <w:rFonts w:ascii="SassoonPrimaryInfant" w:hAnsi="SassoonPrimaryInfant"/>
        <w:b/>
      </w:rPr>
      <w:t xml:space="preserve"> Miss Hugill/Miss Drew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129A"/>
    <w:multiLevelType w:val="hybridMultilevel"/>
    <w:tmpl w:val="916C51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135568C"/>
    <w:multiLevelType w:val="hybridMultilevel"/>
    <w:tmpl w:val="C0E4A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3619C"/>
    <w:multiLevelType w:val="hybridMultilevel"/>
    <w:tmpl w:val="F49EF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F6216D"/>
    <w:multiLevelType w:val="hybridMultilevel"/>
    <w:tmpl w:val="F2B21F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46548D8"/>
    <w:multiLevelType w:val="hybridMultilevel"/>
    <w:tmpl w:val="9BF6D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1C28C4"/>
    <w:multiLevelType w:val="hybridMultilevel"/>
    <w:tmpl w:val="99BC49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A137DD1"/>
    <w:multiLevelType w:val="hybridMultilevel"/>
    <w:tmpl w:val="9AAC52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AF31197"/>
    <w:multiLevelType w:val="hybridMultilevel"/>
    <w:tmpl w:val="1A92A97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5F881F8D"/>
    <w:multiLevelType w:val="hybridMultilevel"/>
    <w:tmpl w:val="249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70658"/>
    <w:multiLevelType w:val="hybridMultilevel"/>
    <w:tmpl w:val="02F48FE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763642E4"/>
    <w:multiLevelType w:val="hybridMultilevel"/>
    <w:tmpl w:val="BAA25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3"/>
  </w:num>
  <w:num w:numId="4">
    <w:abstractNumId w:val="7"/>
  </w:num>
  <w:num w:numId="5">
    <w:abstractNumId w:val="5"/>
  </w:num>
  <w:num w:numId="6">
    <w:abstractNumId w:val="6"/>
  </w:num>
  <w:num w:numId="7">
    <w:abstractNumId w:val="8"/>
  </w:num>
  <w:num w:numId="8">
    <w:abstractNumId w:val="2"/>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C5"/>
    <w:rsid w:val="000E3DB3"/>
    <w:rsid w:val="00191BD2"/>
    <w:rsid w:val="001F2C73"/>
    <w:rsid w:val="00316238"/>
    <w:rsid w:val="00331B09"/>
    <w:rsid w:val="00354C7E"/>
    <w:rsid w:val="004E71B1"/>
    <w:rsid w:val="005220BF"/>
    <w:rsid w:val="005B2AE6"/>
    <w:rsid w:val="00617A8C"/>
    <w:rsid w:val="0062737C"/>
    <w:rsid w:val="00681178"/>
    <w:rsid w:val="00697679"/>
    <w:rsid w:val="00752C9D"/>
    <w:rsid w:val="007572F6"/>
    <w:rsid w:val="007B4799"/>
    <w:rsid w:val="008A0176"/>
    <w:rsid w:val="008B6BAB"/>
    <w:rsid w:val="00971767"/>
    <w:rsid w:val="009B61EC"/>
    <w:rsid w:val="009D1A3E"/>
    <w:rsid w:val="00A13B63"/>
    <w:rsid w:val="00AC47D7"/>
    <w:rsid w:val="00BD1AC5"/>
    <w:rsid w:val="00D977AF"/>
    <w:rsid w:val="00DC2290"/>
    <w:rsid w:val="00DF5C65"/>
    <w:rsid w:val="00EC20B3"/>
    <w:rsid w:val="00F43681"/>
    <w:rsid w:val="00F8373A"/>
    <w:rsid w:val="00FA6A7A"/>
    <w:rsid w:val="00FF2654"/>
    <w:rsid w:val="107A872F"/>
    <w:rsid w:val="1531E2AD"/>
    <w:rsid w:val="2CA0B092"/>
    <w:rsid w:val="337B74A5"/>
    <w:rsid w:val="3BA0EA37"/>
    <w:rsid w:val="4CC64940"/>
    <w:rsid w:val="7CB2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00F3B54"/>
  <w15:chartTrackingRefBased/>
  <w15:docId w15:val="{E5BF1905-846C-43BF-8804-1B570B31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AC5"/>
  </w:style>
  <w:style w:type="paragraph" w:styleId="Footer">
    <w:name w:val="footer"/>
    <w:basedOn w:val="Normal"/>
    <w:link w:val="FooterChar"/>
    <w:uiPriority w:val="99"/>
    <w:unhideWhenUsed/>
    <w:rsid w:val="00BD1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AC5"/>
  </w:style>
  <w:style w:type="table" w:styleId="TableGrid">
    <w:name w:val="Table Grid"/>
    <w:basedOn w:val="TableNormal"/>
    <w:uiPriority w:val="39"/>
    <w:rsid w:val="00BD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73"/>
    <w:rPr>
      <w:rFonts w:ascii="Segoe UI" w:hAnsi="Segoe UI" w:cs="Segoe UI"/>
      <w:sz w:val="18"/>
      <w:szCs w:val="18"/>
    </w:rPr>
  </w:style>
  <w:style w:type="paragraph" w:styleId="ListParagraph">
    <w:name w:val="List Paragraph"/>
    <w:basedOn w:val="Normal"/>
    <w:uiPriority w:val="34"/>
    <w:qFormat/>
    <w:rsid w:val="005B2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Emily Hugill</cp:lastModifiedBy>
  <cp:revision>9</cp:revision>
  <cp:lastPrinted>2019-09-26T10:46:00Z</cp:lastPrinted>
  <dcterms:created xsi:type="dcterms:W3CDTF">2020-06-18T09:29:00Z</dcterms:created>
  <dcterms:modified xsi:type="dcterms:W3CDTF">2020-07-09T10:18:00Z</dcterms:modified>
</cp:coreProperties>
</file>