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114" w:type="dxa"/>
        <w:tblInd w:w="-998" w:type="dxa"/>
        <w:tblLook w:val="04A0" w:firstRow="1" w:lastRow="0" w:firstColumn="1" w:lastColumn="0" w:noHBand="0" w:noVBand="1"/>
      </w:tblPr>
      <w:tblGrid>
        <w:gridCol w:w="1560"/>
        <w:gridCol w:w="5315"/>
        <w:gridCol w:w="7018"/>
        <w:gridCol w:w="8221"/>
      </w:tblGrid>
      <w:tr w:rsidR="006120E6" w14:paraId="056B08A6" w14:textId="77777777" w:rsidTr="006120E6">
        <w:tc>
          <w:tcPr>
            <w:tcW w:w="1560" w:type="dxa"/>
          </w:tcPr>
          <w:p w14:paraId="5C6D08EF" w14:textId="77777777" w:rsidR="006120E6" w:rsidRPr="00316238" w:rsidRDefault="006120E6">
            <w:pPr>
              <w:rPr>
                <w:rFonts w:ascii="SassoonPrimaryInfant" w:hAnsi="SassoonPrimaryInfant"/>
                <w:b/>
                <w:sz w:val="24"/>
              </w:rPr>
            </w:pPr>
            <w:r w:rsidRPr="00316238">
              <w:rPr>
                <w:rFonts w:ascii="SassoonPrimaryInfant" w:hAnsi="SassoonPrimaryInfant"/>
                <w:b/>
                <w:sz w:val="24"/>
              </w:rPr>
              <w:t>Subjects</w:t>
            </w:r>
          </w:p>
        </w:tc>
        <w:tc>
          <w:tcPr>
            <w:tcW w:w="5315" w:type="dxa"/>
          </w:tcPr>
          <w:p w14:paraId="5DFC95A9" w14:textId="77777777" w:rsidR="006120E6" w:rsidRPr="00316238" w:rsidRDefault="006120E6">
            <w:pPr>
              <w:rPr>
                <w:rFonts w:ascii="SassoonPrimaryInfant" w:hAnsi="SassoonPrimaryInfant"/>
                <w:b/>
                <w:sz w:val="24"/>
              </w:rPr>
            </w:pPr>
            <w:r w:rsidRPr="00316238">
              <w:rPr>
                <w:rFonts w:ascii="SassoonPrimaryInfant" w:hAnsi="SassoonPrimaryInfant"/>
                <w:b/>
                <w:sz w:val="24"/>
              </w:rPr>
              <w:t>Objectives</w:t>
            </w:r>
          </w:p>
        </w:tc>
        <w:tc>
          <w:tcPr>
            <w:tcW w:w="7018" w:type="dxa"/>
          </w:tcPr>
          <w:p w14:paraId="3E065042" w14:textId="77777777" w:rsidR="006120E6" w:rsidRPr="00316238" w:rsidRDefault="006120E6">
            <w:pPr>
              <w:rPr>
                <w:rFonts w:ascii="SassoonPrimaryInfant" w:hAnsi="SassoonPrimaryInfant"/>
                <w:b/>
                <w:sz w:val="24"/>
              </w:rPr>
            </w:pPr>
            <w:r w:rsidRPr="00316238">
              <w:rPr>
                <w:rFonts w:ascii="SassoonPrimaryInfant" w:hAnsi="SassoonPrimaryInfant"/>
                <w:b/>
                <w:sz w:val="24"/>
              </w:rPr>
              <w:t>Skills</w:t>
            </w:r>
          </w:p>
        </w:tc>
        <w:tc>
          <w:tcPr>
            <w:tcW w:w="8221" w:type="dxa"/>
          </w:tcPr>
          <w:p w14:paraId="1341C1FB" w14:textId="77777777" w:rsidR="006120E6" w:rsidRPr="00316238" w:rsidRDefault="006120E6">
            <w:pPr>
              <w:rPr>
                <w:rFonts w:ascii="SassoonPrimaryInfant" w:hAnsi="SassoonPrimaryInfant"/>
                <w:b/>
                <w:sz w:val="24"/>
              </w:rPr>
            </w:pPr>
            <w:r w:rsidRPr="00316238">
              <w:rPr>
                <w:rFonts w:ascii="SassoonPrimaryInfant" w:hAnsi="SassoonPrimaryInfant"/>
                <w:b/>
                <w:sz w:val="24"/>
              </w:rPr>
              <w:t>Activities/ Tasks</w:t>
            </w:r>
          </w:p>
        </w:tc>
      </w:tr>
      <w:tr w:rsidR="006120E6" w14:paraId="48037A50" w14:textId="77777777" w:rsidTr="006120E6">
        <w:tc>
          <w:tcPr>
            <w:tcW w:w="1560" w:type="dxa"/>
          </w:tcPr>
          <w:p w14:paraId="76378106" w14:textId="2B4D51CE" w:rsidR="006120E6" w:rsidRPr="00316238" w:rsidRDefault="006120E6" w:rsidP="0028638A">
            <w:pPr>
              <w:rPr>
                <w:rFonts w:ascii="SassoonPrimaryInfant" w:hAnsi="SassoonPrimaryInfant"/>
                <w:sz w:val="24"/>
              </w:rPr>
            </w:pPr>
            <w:r w:rsidRPr="00011FED">
              <w:rPr>
                <w:rFonts w:ascii="SassoonPrimaryInfant" w:hAnsi="SassoonPrimaryInfant"/>
                <w:b/>
                <w:bCs/>
                <w:sz w:val="28"/>
                <w:szCs w:val="28"/>
              </w:rPr>
              <w:t>English</w:t>
            </w:r>
          </w:p>
        </w:tc>
        <w:tc>
          <w:tcPr>
            <w:tcW w:w="5315" w:type="dxa"/>
          </w:tcPr>
          <w:p w14:paraId="4386B89D" w14:textId="50481CAF" w:rsidR="006120E6" w:rsidRPr="00316238" w:rsidRDefault="006120E6" w:rsidP="0028638A">
            <w:pPr>
              <w:rPr>
                <w:rFonts w:ascii="SassoonPrimaryInfant" w:hAnsi="SassoonPrimaryInfant"/>
                <w:sz w:val="24"/>
              </w:rPr>
            </w:pPr>
            <w:r w:rsidRPr="00B43470">
              <w:rPr>
                <w:rFonts w:ascii="SassoonPrimaryInfant" w:hAnsi="SassoonPrimaryInfant"/>
                <w:b/>
                <w:bCs/>
                <w:sz w:val="24"/>
              </w:rPr>
              <w:t>See progression sheets</w:t>
            </w:r>
          </w:p>
        </w:tc>
        <w:tc>
          <w:tcPr>
            <w:tcW w:w="7018" w:type="dxa"/>
          </w:tcPr>
          <w:p w14:paraId="4D05E660" w14:textId="6E5C37D3" w:rsidR="006120E6" w:rsidRPr="00B8119D" w:rsidRDefault="006120E6" w:rsidP="0028638A">
            <w:pPr>
              <w:spacing w:after="24" w:line="244" w:lineRule="auto"/>
              <w:rPr>
                <w:rFonts w:ascii="SassoonPrimaryInfant" w:hAnsi="SassoonPrimaryInfant"/>
              </w:rPr>
            </w:pPr>
            <w:r w:rsidRPr="00B43470">
              <w:rPr>
                <w:rFonts w:ascii="SassoonPrimaryInfant" w:hAnsi="SassoonPrimaryInfant"/>
                <w:b/>
                <w:bCs/>
                <w:sz w:val="24"/>
              </w:rPr>
              <w:t>See progression sheets</w:t>
            </w:r>
          </w:p>
        </w:tc>
        <w:tc>
          <w:tcPr>
            <w:tcW w:w="8221" w:type="dxa"/>
          </w:tcPr>
          <w:p w14:paraId="62D687B8" w14:textId="77777777" w:rsidR="006120E6" w:rsidRDefault="006120E6" w:rsidP="0028638A">
            <w:pPr>
              <w:rPr>
                <w:rFonts w:ascii="Arial" w:eastAsia="Calibri" w:hAnsi="Arial" w:cs="Times New Roman"/>
                <w:sz w:val="20"/>
                <w:szCs w:val="20"/>
              </w:rPr>
            </w:pPr>
            <w:r>
              <w:rPr>
                <w:rFonts w:ascii="Arial" w:eastAsia="Calibri" w:hAnsi="Arial" w:cs="Times New Roman"/>
                <w:sz w:val="20"/>
                <w:szCs w:val="20"/>
              </w:rPr>
              <w:t>Here are some examples of writing tasks that children will complete during this topic. These tasks cover a range of genres and not all tasks will be undertaken:</w:t>
            </w:r>
          </w:p>
          <w:p w14:paraId="5B21979A" w14:textId="3037848A" w:rsidR="006120E6" w:rsidRPr="00275796" w:rsidRDefault="006120E6" w:rsidP="0028638A">
            <w:pPr>
              <w:rPr>
                <w:rFonts w:ascii="SassoonPrimaryInfant" w:hAnsi="SassoonPrimaryInfant"/>
                <w:sz w:val="20"/>
                <w:szCs w:val="20"/>
              </w:rPr>
            </w:pPr>
            <w:r>
              <w:rPr>
                <w:rFonts w:ascii="Arial" w:eastAsia="Calibri" w:hAnsi="Arial" w:cs="Times New Roman"/>
                <w:sz w:val="20"/>
                <w:szCs w:val="20"/>
              </w:rPr>
              <w:t>1</w:t>
            </w:r>
            <w:r w:rsidRPr="00275796">
              <w:rPr>
                <w:rFonts w:ascii="SassoonPrimaryInfant" w:hAnsi="SassoonPrimaryInfant"/>
                <w:sz w:val="20"/>
                <w:szCs w:val="20"/>
              </w:rPr>
              <w:t xml:space="preserve">. After research, </w:t>
            </w: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write for and against notes about deforestation.</w:t>
            </w:r>
          </w:p>
          <w:p w14:paraId="32C1CF28" w14:textId="0E052D66"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 xml:space="preserve">2. </w:t>
            </w:r>
            <w:r>
              <w:rPr>
                <w:rFonts w:ascii="SassoonPrimaryInfant" w:hAnsi="SassoonPrimaryInfant"/>
                <w:sz w:val="20"/>
                <w:szCs w:val="20"/>
              </w:rPr>
              <w:t xml:space="preserve">Having taken part in a class debate, </w:t>
            </w: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write a balanced argument about deforestation.</w:t>
            </w:r>
          </w:p>
          <w:p w14:paraId="5034EDB3" w14:textId="7CE09C8C"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 xml:space="preserve">3. Narrative- </w:t>
            </w:r>
            <w:r>
              <w:rPr>
                <w:rFonts w:ascii="SassoonPrimaryInfant" w:hAnsi="SassoonPrimaryInfant"/>
                <w:sz w:val="20"/>
                <w:szCs w:val="20"/>
              </w:rPr>
              <w:t>retelling of the story of The Tin Forest</w:t>
            </w:r>
          </w:p>
          <w:p w14:paraId="198FC066" w14:textId="7FCD6DCB"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 xml:space="preserve">4. </w:t>
            </w:r>
            <w:r>
              <w:rPr>
                <w:rFonts w:ascii="SassoonPrimaryInfant" w:hAnsi="SassoonPrimaryInfant"/>
                <w:sz w:val="20"/>
                <w:szCs w:val="20"/>
              </w:rPr>
              <w:t xml:space="preserve">Using question stems, </w:t>
            </w: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write figurative poems about life in the rainforest.</w:t>
            </w:r>
          </w:p>
          <w:p w14:paraId="3AD4D0C3" w14:textId="548FDEDB"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 xml:space="preserve">5. </w:t>
            </w:r>
            <w:r>
              <w:rPr>
                <w:rFonts w:ascii="SassoonPrimaryInfant" w:hAnsi="SassoonPrimaryInfant"/>
                <w:sz w:val="20"/>
                <w:szCs w:val="20"/>
              </w:rPr>
              <w:t xml:space="preserve">After detailed research, </w:t>
            </w: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write non-chronological reports about rainforests, including where they are located, what they are like, which species they house and why they should be protected.</w:t>
            </w:r>
          </w:p>
          <w:p w14:paraId="11599C2A" w14:textId="11681A27"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6.</w:t>
            </w:r>
            <w:r>
              <w:rPr>
                <w:rFonts w:ascii="SassoonPrimaryInfant" w:hAnsi="SassoonPrimaryInfant"/>
                <w:sz w:val="20"/>
                <w:szCs w:val="20"/>
              </w:rPr>
              <w:t>Chd will write persuasive letters to the South American government trying to discourage deforestation.</w:t>
            </w:r>
            <w:r w:rsidRPr="00275796">
              <w:rPr>
                <w:rFonts w:ascii="SassoonPrimaryInfant" w:hAnsi="SassoonPrimaryInfant"/>
                <w:sz w:val="20"/>
                <w:szCs w:val="20"/>
              </w:rPr>
              <w:t xml:space="preserve"> </w:t>
            </w:r>
          </w:p>
          <w:p w14:paraId="35C8AA23" w14:textId="58F49761" w:rsidR="006120E6" w:rsidRPr="00275796" w:rsidRDefault="006120E6" w:rsidP="0028638A">
            <w:pPr>
              <w:rPr>
                <w:rFonts w:ascii="SassoonPrimaryInfant" w:hAnsi="SassoonPrimaryInfant"/>
                <w:sz w:val="20"/>
                <w:szCs w:val="20"/>
              </w:rPr>
            </w:pPr>
            <w:r w:rsidRPr="00275796">
              <w:rPr>
                <w:rFonts w:ascii="SassoonPrimaryInfant" w:hAnsi="SassoonPrimaryInfant"/>
                <w:sz w:val="20"/>
                <w:szCs w:val="20"/>
              </w:rPr>
              <w:t xml:space="preserve">7. Write a </w:t>
            </w:r>
            <w:r>
              <w:rPr>
                <w:rFonts w:ascii="SassoonPrimaryInfant" w:hAnsi="SassoonPrimaryInfant"/>
                <w:sz w:val="20"/>
                <w:szCs w:val="20"/>
              </w:rPr>
              <w:t>short biography based on research about Charles Darwin, linked with evolution and adaptation.</w:t>
            </w:r>
          </w:p>
          <w:p w14:paraId="6E33C100" w14:textId="1653EB88" w:rsidR="006120E6" w:rsidRDefault="006120E6" w:rsidP="0028638A">
            <w:pPr>
              <w:rPr>
                <w:rFonts w:ascii="SassoonPrimaryInfant" w:hAnsi="SassoonPrimaryInfant"/>
                <w:sz w:val="20"/>
                <w:szCs w:val="20"/>
              </w:rPr>
            </w:pPr>
            <w:r w:rsidRPr="00275796">
              <w:rPr>
                <w:rFonts w:ascii="SassoonPrimaryInfant" w:hAnsi="SassoonPrimaryInfant"/>
                <w:sz w:val="20"/>
                <w:szCs w:val="20"/>
              </w:rPr>
              <w:t>8</w:t>
            </w:r>
            <w:r>
              <w:rPr>
                <w:rFonts w:ascii="SassoonPrimaryInfant" w:hAnsi="SassoonPrimaryInfant"/>
                <w:sz w:val="20"/>
                <w:szCs w:val="20"/>
              </w:rPr>
              <w:t>.</w:t>
            </w:r>
            <w:r w:rsidRPr="00275796">
              <w:rPr>
                <w:rFonts w:ascii="SassoonPrimaryInfant" w:hAnsi="SassoonPrimaryInfant"/>
                <w:sz w:val="20"/>
                <w:szCs w:val="20"/>
              </w:rPr>
              <w:t xml:space="preserve"> Explanation posters showing</w:t>
            </w:r>
            <w:r>
              <w:rPr>
                <w:rFonts w:ascii="SassoonPrimaryInfant" w:hAnsi="SassoonPrimaryInfant"/>
                <w:sz w:val="20"/>
                <w:szCs w:val="20"/>
              </w:rPr>
              <w:t xml:space="preserve"> the life cycles of different plants and animals.</w:t>
            </w:r>
          </w:p>
          <w:p w14:paraId="608E11D6" w14:textId="77777777" w:rsidR="006120E6" w:rsidRDefault="006120E6" w:rsidP="0028638A">
            <w:pPr>
              <w:rPr>
                <w:rFonts w:ascii="SassoonPrimaryInfant" w:hAnsi="SassoonPrimaryInfant"/>
                <w:sz w:val="20"/>
                <w:szCs w:val="20"/>
              </w:rPr>
            </w:pPr>
            <w:r>
              <w:rPr>
                <w:rFonts w:ascii="SassoonPrimaryInfant" w:hAnsi="SassoonPrimaryInfant"/>
                <w:sz w:val="20"/>
                <w:szCs w:val="20"/>
              </w:rPr>
              <w:t>9. Write an explanation text about adaptation for a book for children.</w:t>
            </w:r>
          </w:p>
          <w:p w14:paraId="7663D952" w14:textId="2B59E09C" w:rsidR="006120E6" w:rsidRPr="00497EB8" w:rsidRDefault="006120E6" w:rsidP="0028638A">
            <w:pPr>
              <w:rPr>
                <w:rFonts w:ascii="SassoonPrimaryInfant" w:hAnsi="SassoonPrimaryInfant"/>
                <w:sz w:val="20"/>
                <w:szCs w:val="20"/>
              </w:rPr>
            </w:pPr>
            <w:r>
              <w:rPr>
                <w:rFonts w:ascii="SassoonPrimaryInfant" w:hAnsi="SassoonPrimaryInfant"/>
                <w:sz w:val="20"/>
                <w:szCs w:val="20"/>
              </w:rPr>
              <w:t>10. Write a persuasive leaflet to encourage people to visit Brazil</w:t>
            </w:r>
          </w:p>
        </w:tc>
      </w:tr>
      <w:tr w:rsidR="006120E6" w14:paraId="3D9DBDC9" w14:textId="77777777" w:rsidTr="006120E6">
        <w:tc>
          <w:tcPr>
            <w:tcW w:w="1560" w:type="dxa"/>
          </w:tcPr>
          <w:p w14:paraId="487820A9" w14:textId="77777777" w:rsidR="006120E6" w:rsidRPr="00316238" w:rsidRDefault="006120E6" w:rsidP="0028638A">
            <w:pPr>
              <w:rPr>
                <w:rFonts w:ascii="SassoonPrimaryInfant" w:hAnsi="SassoonPrimaryInfant"/>
                <w:sz w:val="24"/>
              </w:rPr>
            </w:pPr>
            <w:r w:rsidRPr="00316238">
              <w:rPr>
                <w:rFonts w:ascii="SassoonPrimaryInfant" w:hAnsi="SassoonPrimaryInfant"/>
                <w:sz w:val="24"/>
              </w:rPr>
              <w:t>Geography</w:t>
            </w:r>
          </w:p>
        </w:tc>
        <w:tc>
          <w:tcPr>
            <w:tcW w:w="5315" w:type="dxa"/>
          </w:tcPr>
          <w:p w14:paraId="56ED3BF0" w14:textId="067675C2" w:rsidR="006120E6" w:rsidRPr="0046471D" w:rsidRDefault="006120E6" w:rsidP="0028638A">
            <w:pPr>
              <w:rPr>
                <w:rFonts w:ascii="SassoonCRInfant" w:hAnsi="SassoonCRInfant"/>
                <w:color w:val="00B050"/>
                <w:sz w:val="24"/>
                <w:szCs w:val="24"/>
              </w:rPr>
            </w:pPr>
            <w:r w:rsidRPr="00746857">
              <w:rPr>
                <w:rFonts w:ascii="SassoonCRInfant" w:hAnsi="SassoonCRInfant"/>
                <w:color w:val="00B050"/>
                <w:sz w:val="24"/>
              </w:rPr>
              <w:t xml:space="preserve"> </w:t>
            </w:r>
            <w:r w:rsidRPr="005C680F">
              <w:rPr>
                <w:rFonts w:ascii="SassoonCRInfant" w:hAnsi="SassoonCRInfant"/>
                <w:sz w:val="24"/>
                <w:szCs w:val="24"/>
              </w:rPr>
              <w:t>1c. Identify the position and significance of latitude, longitude, Equator,</w:t>
            </w:r>
            <w:r w:rsidRPr="005C680F">
              <w:rPr>
                <w:rFonts w:ascii="SassoonCRInfant" w:hAnsi="SassoonCRInfant"/>
                <w:strike/>
                <w:sz w:val="24"/>
                <w:szCs w:val="24"/>
              </w:rPr>
              <w:t xml:space="preserve"> </w:t>
            </w:r>
            <w:r w:rsidRPr="005C680F">
              <w:rPr>
                <w:rFonts w:ascii="SassoonCRInfant" w:hAnsi="SassoonCRInfant"/>
                <w:sz w:val="24"/>
                <w:szCs w:val="24"/>
              </w:rPr>
              <w:t xml:space="preserve">Northern Hemisphere, Southern Hemisphere, the Tropics of Cancer and Capricorn, the Prime/Greenwich Meridian and time zones (including day and night). </w:t>
            </w:r>
          </w:p>
          <w:p w14:paraId="66215155" w14:textId="77777777" w:rsidR="006120E6" w:rsidRPr="0046471D" w:rsidRDefault="006120E6" w:rsidP="0028638A">
            <w:pPr>
              <w:rPr>
                <w:rFonts w:ascii="SassoonCRInfant" w:hAnsi="SassoonCRInfant"/>
                <w:color w:val="00B050"/>
                <w:sz w:val="24"/>
                <w:szCs w:val="24"/>
              </w:rPr>
            </w:pPr>
          </w:p>
          <w:p w14:paraId="273A2058" w14:textId="24A98F2C" w:rsidR="006120E6" w:rsidRPr="005C680F" w:rsidRDefault="006120E6" w:rsidP="0028638A">
            <w:pPr>
              <w:rPr>
                <w:rFonts w:ascii="SassoonCRInfant" w:hAnsi="SassoonCRInfant"/>
                <w:sz w:val="24"/>
                <w:szCs w:val="24"/>
              </w:rPr>
            </w:pPr>
            <w:r w:rsidRPr="005C680F">
              <w:rPr>
                <w:rFonts w:ascii="SassoonCRInfant" w:hAnsi="SassoonCRInfant"/>
                <w:sz w:val="24"/>
                <w:szCs w:val="24"/>
              </w:rPr>
              <w:t xml:space="preserve">2. Understand geographical similarities and differences through the study of human and physical geography of a region of South America – compare to the UK, physical geography </w:t>
            </w:r>
          </w:p>
          <w:p w14:paraId="7BF78A1C" w14:textId="77777777" w:rsidR="006120E6" w:rsidRPr="0046471D" w:rsidRDefault="006120E6" w:rsidP="0028638A">
            <w:pPr>
              <w:rPr>
                <w:rFonts w:ascii="SassoonCRInfant" w:hAnsi="SassoonCRInfant"/>
                <w:sz w:val="24"/>
                <w:szCs w:val="24"/>
              </w:rPr>
            </w:pPr>
          </w:p>
          <w:p w14:paraId="627A5293" w14:textId="70275F88" w:rsidR="006120E6" w:rsidRPr="005C680F" w:rsidRDefault="006120E6" w:rsidP="0028638A">
            <w:pPr>
              <w:rPr>
                <w:rFonts w:ascii="SassoonCRInfant" w:hAnsi="SassoonCRInfant"/>
                <w:color w:val="FF0000"/>
                <w:sz w:val="24"/>
                <w:szCs w:val="24"/>
              </w:rPr>
            </w:pPr>
            <w:r w:rsidRPr="005C680F">
              <w:rPr>
                <w:rFonts w:ascii="SassoonCRInfant" w:hAnsi="SassoonCRInfant"/>
                <w:sz w:val="24"/>
                <w:szCs w:val="24"/>
              </w:rPr>
              <w:t xml:space="preserve">3a. Physical geography, including: climate zones, biomes and vegetation belts, rivers, mountains, </w:t>
            </w:r>
          </w:p>
          <w:p w14:paraId="09BEBBBB" w14:textId="77777777" w:rsidR="006120E6" w:rsidRDefault="006120E6" w:rsidP="0028638A">
            <w:pPr>
              <w:rPr>
                <w:rFonts w:ascii="SassoonCRInfant" w:hAnsi="SassoonCRInfant"/>
                <w:sz w:val="24"/>
                <w:szCs w:val="24"/>
              </w:rPr>
            </w:pPr>
          </w:p>
          <w:p w14:paraId="75349EBE" w14:textId="6E100BF5" w:rsidR="006120E6" w:rsidRPr="005C680F" w:rsidRDefault="006120E6" w:rsidP="0028638A">
            <w:pPr>
              <w:rPr>
                <w:rFonts w:ascii="SassoonCRInfant" w:hAnsi="SassoonCRInfant"/>
                <w:sz w:val="24"/>
                <w:szCs w:val="24"/>
              </w:rPr>
            </w:pPr>
            <w:r w:rsidRPr="005C680F">
              <w:rPr>
                <w:rFonts w:ascii="SassoonCRInfant" w:hAnsi="SassoonCRInfant"/>
                <w:sz w:val="23"/>
                <w:szCs w:val="23"/>
              </w:rPr>
              <w:t>3b. Human Geography, including</w:t>
            </w:r>
            <w:r w:rsidRPr="005C680F">
              <w:rPr>
                <w:rFonts w:ascii="SassoonCRInfant" w:hAnsi="SassoonCRInfant"/>
                <w:strike/>
                <w:sz w:val="23"/>
                <w:szCs w:val="23"/>
              </w:rPr>
              <w:t xml:space="preserve">: </w:t>
            </w:r>
            <w:r w:rsidRPr="005C680F">
              <w:rPr>
                <w:rFonts w:ascii="SassoonCRInfant" w:hAnsi="SassoonCRInfant"/>
                <w:sz w:val="23"/>
                <w:szCs w:val="23"/>
              </w:rPr>
              <w:t>distribution of natural resources including food</w:t>
            </w:r>
          </w:p>
          <w:p w14:paraId="7EBAC67F" w14:textId="77777777" w:rsidR="006120E6" w:rsidRPr="0046471D" w:rsidRDefault="006120E6" w:rsidP="0028638A">
            <w:pPr>
              <w:rPr>
                <w:rFonts w:ascii="SassoonCRInfant" w:hAnsi="SassoonCRInfant"/>
                <w:sz w:val="24"/>
                <w:szCs w:val="24"/>
              </w:rPr>
            </w:pPr>
          </w:p>
          <w:p w14:paraId="5E5DF07E" w14:textId="1774C5CA" w:rsidR="006120E6" w:rsidRDefault="006120E6" w:rsidP="0028638A">
            <w:pPr>
              <w:rPr>
                <w:rFonts w:ascii="SassoonCRInfant" w:hAnsi="SassoonCRInfant"/>
                <w:sz w:val="24"/>
              </w:rPr>
            </w:pPr>
            <w:r w:rsidRPr="005C680F">
              <w:rPr>
                <w:rFonts w:ascii="SassoonCRInfant" w:hAnsi="SassoonCRInfant"/>
                <w:sz w:val="24"/>
              </w:rPr>
              <w:t>3c. Use maps, atlases, globes to locate countries and describe features studied.</w:t>
            </w:r>
          </w:p>
          <w:p w14:paraId="75D48A01" w14:textId="75BF4E55" w:rsidR="006120E6" w:rsidRDefault="006120E6" w:rsidP="0028638A">
            <w:pPr>
              <w:rPr>
                <w:rFonts w:ascii="SassoonCRInfant" w:hAnsi="SassoonCRInfant"/>
                <w:sz w:val="24"/>
              </w:rPr>
            </w:pPr>
          </w:p>
          <w:p w14:paraId="472D0A64" w14:textId="1CEC6C6E" w:rsidR="006120E6" w:rsidRDefault="006120E6" w:rsidP="0028638A">
            <w:pPr>
              <w:rPr>
                <w:rFonts w:ascii="SassoonCRInfant" w:hAnsi="SassoonCRInfant"/>
                <w:sz w:val="24"/>
              </w:rPr>
            </w:pPr>
            <w:r>
              <w:rPr>
                <w:rFonts w:ascii="SassoonCRInfant" w:hAnsi="SassoonCRInfant"/>
                <w:sz w:val="24"/>
              </w:rPr>
              <w:t xml:space="preserve">3d. Use the eight points of a compass, four and six figure grid references, symbols and key to build their knowledge of </w:t>
            </w:r>
            <w:proofErr w:type="spellStart"/>
            <w:r>
              <w:rPr>
                <w:rFonts w:ascii="SassoonCRInfant" w:hAnsi="SassoonCRInfant"/>
                <w:sz w:val="24"/>
              </w:rPr>
              <w:t>Uk</w:t>
            </w:r>
            <w:proofErr w:type="spellEnd"/>
            <w:r>
              <w:rPr>
                <w:rFonts w:ascii="SassoonCRInfant" w:hAnsi="SassoonCRInfant"/>
                <w:sz w:val="24"/>
              </w:rPr>
              <w:t xml:space="preserve"> and the wider world.</w:t>
            </w:r>
          </w:p>
          <w:p w14:paraId="1DFF6473" w14:textId="69BD4AAB" w:rsidR="006120E6" w:rsidRDefault="006120E6" w:rsidP="0028638A">
            <w:pPr>
              <w:rPr>
                <w:rFonts w:ascii="SassoonCRInfant" w:hAnsi="SassoonCRInfant"/>
                <w:sz w:val="24"/>
              </w:rPr>
            </w:pPr>
          </w:p>
          <w:p w14:paraId="41D5EF77" w14:textId="54E00370" w:rsidR="006120E6" w:rsidRPr="00746857" w:rsidRDefault="006120E6" w:rsidP="0028638A">
            <w:pPr>
              <w:rPr>
                <w:rFonts w:ascii="SassoonPrimaryInfant" w:hAnsi="SassoonPrimaryInfant"/>
                <w:bCs/>
                <w:sz w:val="24"/>
                <w:szCs w:val="24"/>
              </w:rPr>
            </w:pPr>
          </w:p>
          <w:p w14:paraId="401509CF" w14:textId="47507B8D" w:rsidR="006120E6" w:rsidRDefault="006120E6" w:rsidP="0028638A">
            <w:pPr>
              <w:rPr>
                <w:rFonts w:ascii="SassoonPrimaryInfant" w:hAnsi="SassoonPrimaryInfant"/>
                <w:bCs/>
                <w:sz w:val="24"/>
                <w:szCs w:val="24"/>
              </w:rPr>
            </w:pPr>
          </w:p>
          <w:p w14:paraId="25DD354C" w14:textId="77777777" w:rsidR="006120E6" w:rsidRPr="005C13EA" w:rsidRDefault="006120E6" w:rsidP="0028638A">
            <w:pPr>
              <w:rPr>
                <w:rFonts w:ascii="SassoonPrimaryInfant" w:hAnsi="SassoonPrimaryInfant"/>
                <w:bCs/>
                <w:sz w:val="24"/>
                <w:szCs w:val="24"/>
              </w:rPr>
            </w:pPr>
          </w:p>
          <w:p w14:paraId="022619B4" w14:textId="77777777" w:rsidR="006120E6" w:rsidRPr="00110BBF" w:rsidRDefault="006120E6" w:rsidP="0028638A">
            <w:pPr>
              <w:rPr>
                <w:rFonts w:ascii="SassoonPrimaryInfant" w:hAnsi="SassoonPrimaryInfant"/>
                <w:color w:val="FF0000"/>
                <w:sz w:val="24"/>
              </w:rPr>
            </w:pPr>
          </w:p>
        </w:tc>
        <w:tc>
          <w:tcPr>
            <w:tcW w:w="7018" w:type="dxa"/>
          </w:tcPr>
          <w:p w14:paraId="0AB4B728" w14:textId="579B0DBB" w:rsidR="006120E6" w:rsidRPr="005C13EA" w:rsidRDefault="006120E6" w:rsidP="0028638A">
            <w:pPr>
              <w:rPr>
                <w:rFonts w:ascii="SassoonPrimaryInfant" w:hAnsi="SassoonPrimaryInfant"/>
                <w:b/>
                <w:sz w:val="24"/>
                <w:szCs w:val="24"/>
              </w:rPr>
            </w:pPr>
            <w:r w:rsidRPr="005C13EA">
              <w:rPr>
                <w:rFonts w:ascii="SassoonPrimaryInfant" w:hAnsi="SassoonPrimaryInfant"/>
                <w:b/>
                <w:sz w:val="24"/>
                <w:szCs w:val="24"/>
              </w:rPr>
              <w:t xml:space="preserve">Geographical enquiry </w:t>
            </w:r>
          </w:p>
          <w:p w14:paraId="68E18082" w14:textId="7BFF9068" w:rsidR="006120E6" w:rsidRPr="00497EB8" w:rsidRDefault="006120E6" w:rsidP="00497EB8">
            <w:pPr>
              <w:rPr>
                <w:rFonts w:ascii="SassoonPrimaryInfant" w:hAnsi="SassoonPrimaryInfant"/>
                <w:sz w:val="20"/>
                <w:szCs w:val="20"/>
              </w:rPr>
            </w:pPr>
            <w:r>
              <w:rPr>
                <w:rFonts w:ascii="SassoonPrimaryInfant" w:hAnsi="SassoonPrimaryInfant"/>
                <w:sz w:val="20"/>
                <w:szCs w:val="20"/>
              </w:rPr>
              <w:t xml:space="preserve">1) </w:t>
            </w:r>
            <w:r w:rsidRPr="00497EB8">
              <w:rPr>
                <w:rFonts w:ascii="SassoonPrimaryInfant" w:hAnsi="SassoonPrimaryInfant"/>
                <w:sz w:val="20"/>
                <w:szCs w:val="20"/>
              </w:rPr>
              <w:t>Suggest questions for investigating</w:t>
            </w:r>
          </w:p>
          <w:p w14:paraId="536F20E9" w14:textId="13A28EE6" w:rsidR="006120E6" w:rsidRPr="00497EB8" w:rsidRDefault="006120E6" w:rsidP="0028638A">
            <w:pPr>
              <w:spacing w:after="23" w:line="242" w:lineRule="auto"/>
              <w:rPr>
                <w:rFonts w:ascii="SassoonPrimaryInfant" w:hAnsi="SassoonPrimaryInfant"/>
                <w:sz w:val="20"/>
                <w:szCs w:val="20"/>
              </w:rPr>
            </w:pPr>
            <w:r w:rsidRPr="00497EB8">
              <w:rPr>
                <w:rFonts w:ascii="SassoonPrimaryInfant" w:hAnsi="SassoonPrimaryInfant"/>
                <w:sz w:val="20"/>
                <w:szCs w:val="20"/>
              </w:rPr>
              <w:t xml:space="preserve">2) Investigate places with more emphasis on the larger scale; contrasting and distant places </w:t>
            </w:r>
          </w:p>
          <w:p w14:paraId="694E5B7D" w14:textId="26444C16" w:rsidR="006120E6" w:rsidRPr="00497EB8" w:rsidRDefault="006120E6" w:rsidP="0028638A">
            <w:pPr>
              <w:spacing w:after="24" w:line="244" w:lineRule="auto"/>
              <w:rPr>
                <w:rFonts w:ascii="SassoonPrimaryInfant" w:hAnsi="SassoonPrimaryInfant"/>
                <w:sz w:val="20"/>
                <w:szCs w:val="20"/>
              </w:rPr>
            </w:pPr>
            <w:r w:rsidRPr="00497EB8">
              <w:rPr>
                <w:rFonts w:ascii="SassoonPrimaryInfant" w:hAnsi="SassoonPrimaryInfant"/>
                <w:sz w:val="20"/>
                <w:szCs w:val="20"/>
              </w:rPr>
              <w:t xml:space="preserve">3) Collect and record evidence e.g. temperature and rainfall comparisons </w:t>
            </w:r>
          </w:p>
          <w:p w14:paraId="12129B51" w14:textId="463C8C53" w:rsidR="006120E6" w:rsidRPr="00497EB8" w:rsidRDefault="006120E6" w:rsidP="0028638A">
            <w:pPr>
              <w:spacing w:after="24" w:line="244" w:lineRule="auto"/>
              <w:rPr>
                <w:rFonts w:ascii="SassoonPrimaryInfant" w:hAnsi="SassoonPrimaryInfant"/>
                <w:sz w:val="20"/>
                <w:szCs w:val="20"/>
              </w:rPr>
            </w:pPr>
            <w:r w:rsidRPr="00497EB8">
              <w:rPr>
                <w:rFonts w:ascii="SassoonPrimaryInfant" w:hAnsi="SassoonPrimaryInfant"/>
                <w:sz w:val="20"/>
                <w:szCs w:val="20"/>
              </w:rPr>
              <w:t>4) Analyse evidence from primary and secondary sources and draw conclusions e.g. compare temperature of various locations - influence on people/everyday life</w:t>
            </w:r>
          </w:p>
          <w:p w14:paraId="1501AA7B" w14:textId="0DEEB30F" w:rsidR="006120E6" w:rsidRPr="00497EB8" w:rsidRDefault="006120E6" w:rsidP="0028638A">
            <w:pPr>
              <w:rPr>
                <w:rFonts w:ascii="SassoonPrimaryInfant" w:hAnsi="SassoonPrimaryInfant"/>
                <w:sz w:val="20"/>
                <w:szCs w:val="20"/>
              </w:rPr>
            </w:pPr>
            <w:r w:rsidRPr="00497EB8">
              <w:rPr>
                <w:rFonts w:ascii="SassoonPrimaryInfant" w:hAnsi="SassoonPrimaryInfant"/>
                <w:sz w:val="20"/>
                <w:szCs w:val="20"/>
              </w:rPr>
              <w:t xml:space="preserve"> 5) Analyse evidence and draw </w:t>
            </w:r>
          </w:p>
          <w:p w14:paraId="739CE7F2" w14:textId="1BE01EBA" w:rsidR="006120E6" w:rsidRPr="00497EB8" w:rsidRDefault="006120E6" w:rsidP="0028638A">
            <w:pPr>
              <w:rPr>
                <w:rFonts w:ascii="SassoonPrimaryInfant" w:hAnsi="SassoonPrimaryInfant"/>
                <w:sz w:val="20"/>
                <w:szCs w:val="20"/>
              </w:rPr>
            </w:pPr>
            <w:r w:rsidRPr="00497EB8">
              <w:rPr>
                <w:rFonts w:ascii="SassoonPrimaryInfant" w:hAnsi="SassoonPrimaryInfant"/>
                <w:sz w:val="20"/>
                <w:szCs w:val="20"/>
              </w:rPr>
              <w:t xml:space="preserve">conclusions, identifying patterns and explain reasons behind them. </w:t>
            </w:r>
          </w:p>
          <w:p w14:paraId="00077F7E" w14:textId="7404C723" w:rsidR="006120E6" w:rsidRDefault="006120E6" w:rsidP="0028638A">
            <w:pPr>
              <w:rPr>
                <w:rFonts w:ascii="SassoonPrimaryInfant" w:hAnsi="SassoonPrimaryInfant"/>
                <w:b/>
                <w:sz w:val="24"/>
                <w:szCs w:val="24"/>
              </w:rPr>
            </w:pPr>
            <w:r w:rsidRPr="005C680F">
              <w:rPr>
                <w:rFonts w:ascii="SassoonPrimaryInfant" w:hAnsi="SassoonPrimaryInfant"/>
                <w:b/>
                <w:sz w:val="24"/>
                <w:szCs w:val="24"/>
              </w:rPr>
              <w:t>Direction/location</w:t>
            </w:r>
          </w:p>
          <w:p w14:paraId="2D4E56D7" w14:textId="612419FA" w:rsidR="006120E6" w:rsidRPr="0090026C" w:rsidRDefault="006120E6" w:rsidP="0028638A">
            <w:pPr>
              <w:spacing w:after="25" w:line="242" w:lineRule="auto"/>
              <w:ind w:right="25"/>
              <w:rPr>
                <w:rFonts w:ascii="SassoonPrimaryInfant" w:hAnsi="SassoonPrimaryInfant"/>
              </w:rPr>
            </w:pPr>
            <w:r>
              <w:rPr>
                <w:rFonts w:ascii="SassoonPrimaryInfant" w:eastAsia="Century Gothic" w:hAnsi="SassoonPrimaryInfant" w:cs="Century Gothic"/>
              </w:rPr>
              <w:t>1)</w:t>
            </w:r>
            <w:r w:rsidRPr="0090026C">
              <w:rPr>
                <w:rFonts w:ascii="SassoonPrimaryInfant" w:eastAsia="Century Gothic" w:hAnsi="SassoonPrimaryInfant" w:cs="Century Gothic"/>
              </w:rPr>
              <w:t xml:space="preserve"> Use 4 figure co-ordinates confidently to locate features on a map. </w:t>
            </w:r>
          </w:p>
          <w:p w14:paraId="76588651" w14:textId="39C7545C" w:rsidR="006120E6" w:rsidRDefault="006120E6" w:rsidP="0028638A">
            <w:pPr>
              <w:rPr>
                <w:rFonts w:ascii="SassoonPrimaryInfant" w:eastAsia="Century Gothic" w:hAnsi="SassoonPrimaryInfant" w:cs="Century Gothic"/>
              </w:rPr>
            </w:pPr>
            <w:r>
              <w:rPr>
                <w:rFonts w:ascii="SassoonPrimaryInfant" w:eastAsia="Century Gothic" w:hAnsi="SassoonPrimaryInfant" w:cs="Century Gothic"/>
              </w:rPr>
              <w:t>2)</w:t>
            </w:r>
            <w:r w:rsidRPr="0090026C">
              <w:rPr>
                <w:rFonts w:ascii="SassoonPrimaryInfant" w:eastAsia="Century Gothic" w:hAnsi="SassoonPrimaryInfant" w:cs="Century Gothic"/>
              </w:rPr>
              <w:t xml:space="preserve"> Use 8 compass points confidently and accurately</w:t>
            </w:r>
          </w:p>
          <w:p w14:paraId="724F0217" w14:textId="2F50C082" w:rsidR="006120E6" w:rsidRPr="00656F41" w:rsidRDefault="006120E6" w:rsidP="0028638A">
            <w:pPr>
              <w:rPr>
                <w:rFonts w:ascii="SassoonPrimaryInfant" w:hAnsi="SassoonPrimaryInfant"/>
                <w:b/>
                <w:sz w:val="24"/>
                <w:szCs w:val="24"/>
              </w:rPr>
            </w:pPr>
            <w:r>
              <w:rPr>
                <w:rFonts w:ascii="SassoonPrimaryInfant" w:eastAsia="Century Gothic" w:hAnsi="SassoonPrimaryInfant" w:cs="Century Gothic"/>
              </w:rPr>
              <w:t>3)</w:t>
            </w:r>
            <w:r w:rsidRPr="0090026C">
              <w:rPr>
                <w:rFonts w:ascii="SassoonPrimaryInfant" w:eastAsia="Century Gothic" w:hAnsi="SassoonPrimaryInfant" w:cs="Century Gothic"/>
              </w:rPr>
              <w:t xml:space="preserve"> Begin to use 6 figure grid refs; use latitude and longitude on atlas maps</w:t>
            </w:r>
          </w:p>
          <w:p w14:paraId="2880125B" w14:textId="7DDAB841" w:rsidR="006120E6" w:rsidRDefault="006120E6" w:rsidP="0028638A">
            <w:pPr>
              <w:rPr>
                <w:rFonts w:ascii="SassoonPrimaryInfant" w:hAnsi="SassoonPrimaryInfant"/>
                <w:b/>
                <w:sz w:val="24"/>
                <w:szCs w:val="24"/>
              </w:rPr>
            </w:pPr>
            <w:r>
              <w:rPr>
                <w:rFonts w:ascii="SassoonPrimaryInfant" w:hAnsi="SassoonPrimaryInfant"/>
                <w:b/>
                <w:sz w:val="24"/>
                <w:szCs w:val="24"/>
              </w:rPr>
              <w:t>Representation</w:t>
            </w:r>
          </w:p>
          <w:p w14:paraId="5E7E8834" w14:textId="77777777"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 xml:space="preserve">3) Use atlas symbols. </w:t>
            </w:r>
          </w:p>
          <w:p w14:paraId="0EC137E3" w14:textId="5B25CACA" w:rsidR="006120E6" w:rsidRPr="00746857" w:rsidRDefault="006120E6" w:rsidP="0028638A">
            <w:pPr>
              <w:rPr>
                <w:rFonts w:ascii="SassoonPrimaryInfant" w:hAnsi="SassoonPrimaryInfant"/>
                <w:b/>
                <w:sz w:val="24"/>
                <w:szCs w:val="24"/>
              </w:rPr>
            </w:pPr>
            <w:r w:rsidRPr="00746857">
              <w:rPr>
                <w:rFonts w:ascii="SassoonPrimaryInfant" w:hAnsi="SassoonPrimaryInfant"/>
                <w:b/>
                <w:sz w:val="24"/>
                <w:szCs w:val="24"/>
              </w:rPr>
              <w:t>Using Maps</w:t>
            </w:r>
          </w:p>
          <w:p w14:paraId="65829926" w14:textId="7CA80C8E"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2) Select a map for a specific purpose.  (E.g. Pick atlas/globe to find where different countries/cities of South America are).</w:t>
            </w:r>
          </w:p>
          <w:p w14:paraId="5B8FB622" w14:textId="2FD75097"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4) Locate places on a world map.</w:t>
            </w:r>
          </w:p>
          <w:p w14:paraId="048029B7" w14:textId="02375DF4"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 xml:space="preserve">5) Use atlases to find out about other features of places. (e.g. mountain regions, weather patterns) </w:t>
            </w:r>
          </w:p>
          <w:p w14:paraId="211C1D87" w14:textId="5BE836A2" w:rsidR="006120E6" w:rsidRDefault="006120E6" w:rsidP="0028638A">
            <w:pPr>
              <w:rPr>
                <w:rFonts w:ascii="SassoonPrimaryInfant" w:hAnsi="SassoonPrimaryInfant"/>
                <w:b/>
                <w:sz w:val="24"/>
                <w:szCs w:val="24"/>
              </w:rPr>
            </w:pPr>
            <w:r w:rsidRPr="005C13EA">
              <w:rPr>
                <w:rFonts w:ascii="SassoonPrimaryInfant" w:hAnsi="SassoonPrimaryInfant"/>
                <w:b/>
                <w:sz w:val="24"/>
                <w:szCs w:val="24"/>
              </w:rPr>
              <w:t>Scale/distance</w:t>
            </w:r>
          </w:p>
          <w:p w14:paraId="7684CAE7" w14:textId="009F72EA"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1) Measure straight line distance on a plan/map.</w:t>
            </w:r>
          </w:p>
          <w:p w14:paraId="6EE8704D" w14:textId="1A44B23F"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2) Find/recognise places on maps of different scales.  (E.g. Counties and cities in UK)</w:t>
            </w:r>
          </w:p>
          <w:p w14:paraId="5876DE9F" w14:textId="0C76055E"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3) Use a scale to measure distances.</w:t>
            </w:r>
          </w:p>
          <w:p w14:paraId="6E00B636" w14:textId="20689783"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 xml:space="preserve"> 4) Use maps and plans at a range of scales. </w:t>
            </w:r>
          </w:p>
          <w:p w14:paraId="445910B1" w14:textId="77777777" w:rsidR="006120E6" w:rsidRPr="005C13EA" w:rsidRDefault="006120E6" w:rsidP="0028638A">
            <w:pPr>
              <w:rPr>
                <w:rFonts w:ascii="SassoonPrimaryInfant" w:hAnsi="SassoonPrimaryInfant"/>
                <w:b/>
                <w:sz w:val="24"/>
                <w:szCs w:val="24"/>
              </w:rPr>
            </w:pPr>
            <w:r w:rsidRPr="005C13EA">
              <w:rPr>
                <w:rFonts w:ascii="SassoonPrimaryInfant" w:hAnsi="SassoonPrimaryInfant"/>
                <w:b/>
                <w:sz w:val="24"/>
                <w:szCs w:val="24"/>
              </w:rPr>
              <w:t>Map Knowledge</w:t>
            </w:r>
          </w:p>
          <w:p w14:paraId="1DFF45D7" w14:textId="4387F88A" w:rsidR="006120E6" w:rsidRPr="002475C6" w:rsidRDefault="006120E6" w:rsidP="0028638A">
            <w:pPr>
              <w:rPr>
                <w:rFonts w:ascii="SassoonPrimaryInfant" w:eastAsia="Century Gothic" w:hAnsi="SassoonPrimaryInfant" w:cs="Century Gothic"/>
              </w:rPr>
            </w:pPr>
            <w:r w:rsidRPr="002475C6">
              <w:rPr>
                <w:rFonts w:ascii="SassoonPrimaryInfant" w:eastAsia="Century Gothic" w:hAnsi="SassoonPrimaryInfant" w:cs="Century Gothic"/>
              </w:rPr>
              <w:t>1) Confidently identify significant places and environments.</w:t>
            </w:r>
          </w:p>
          <w:p w14:paraId="48C5E4A4" w14:textId="4539648E" w:rsidR="006120E6" w:rsidRPr="005C13EA" w:rsidRDefault="006120E6" w:rsidP="0028638A">
            <w:pPr>
              <w:rPr>
                <w:rFonts w:ascii="SassoonPrimaryInfant" w:hAnsi="SassoonPrimaryInfant"/>
                <w:b/>
                <w:sz w:val="24"/>
                <w:szCs w:val="24"/>
              </w:rPr>
            </w:pPr>
            <w:r w:rsidRPr="005C13EA">
              <w:rPr>
                <w:rFonts w:ascii="SassoonPrimaryInfant" w:hAnsi="SassoonPrimaryInfant"/>
                <w:b/>
                <w:sz w:val="24"/>
                <w:szCs w:val="24"/>
              </w:rPr>
              <w:t>Style of Map</w:t>
            </w:r>
          </w:p>
          <w:p w14:paraId="75652447" w14:textId="79FE0A38" w:rsidR="006120E6" w:rsidRPr="002475C6" w:rsidRDefault="006120E6" w:rsidP="0028638A">
            <w:pPr>
              <w:spacing w:after="26" w:line="241" w:lineRule="auto"/>
              <w:rPr>
                <w:rFonts w:ascii="SassoonPrimaryInfant" w:eastAsia="Century Gothic" w:hAnsi="SassoonPrimaryInfant" w:cs="Century Gothic"/>
              </w:rPr>
            </w:pPr>
            <w:r w:rsidRPr="002475C6">
              <w:rPr>
                <w:rFonts w:ascii="SassoonPrimaryInfant" w:eastAsia="Century Gothic" w:hAnsi="SassoonPrimaryInfant" w:cs="Century Gothic"/>
              </w:rPr>
              <w:t xml:space="preserve">1) Use index and contents page within atlases. </w:t>
            </w:r>
          </w:p>
          <w:p w14:paraId="6E2EE787" w14:textId="7B2F938E" w:rsidR="006120E6" w:rsidRPr="00203EBD" w:rsidRDefault="006120E6" w:rsidP="0028638A">
            <w:pPr>
              <w:rPr>
                <w:rFonts w:ascii="SassoonPrimaryInfant" w:hAnsi="SassoonPrimaryInfant"/>
                <w:bCs/>
                <w:sz w:val="24"/>
                <w:szCs w:val="24"/>
              </w:rPr>
            </w:pPr>
            <w:r w:rsidRPr="002475C6">
              <w:rPr>
                <w:rFonts w:ascii="SassoonPrimaryInfant" w:eastAsia="Century Gothic" w:hAnsi="SassoonPrimaryInfant" w:cs="Century Gothic"/>
              </w:rPr>
              <w:t>2) Recognise world map as a flattened globe.</w:t>
            </w:r>
            <w:r w:rsidRPr="00656F41">
              <w:rPr>
                <w:rFonts w:ascii="SassoonPrimaryInfant" w:eastAsia="Calibri" w:hAnsi="SassoonPrimaryInfant" w:cs="Calibri"/>
                <w:sz w:val="24"/>
                <w:szCs w:val="24"/>
              </w:rPr>
              <w:t xml:space="preserve"> </w:t>
            </w:r>
          </w:p>
        </w:tc>
        <w:tc>
          <w:tcPr>
            <w:tcW w:w="8221" w:type="dxa"/>
          </w:tcPr>
          <w:p w14:paraId="49387824" w14:textId="77777777" w:rsidR="006120E6" w:rsidRPr="008B062B"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be given KWL grids and will be asked to think of questions, using geographical vocabulary.</w:t>
            </w:r>
          </w:p>
          <w:p w14:paraId="7D850C8C" w14:textId="503B1542" w:rsidR="006120E6" w:rsidRPr="008B062B"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use atlases and other information</w:t>
            </w:r>
            <w:r>
              <w:rPr>
                <w:rFonts w:ascii="SassoonPrimaryInfant" w:hAnsi="SassoonPrimaryInfant"/>
                <w:sz w:val="20"/>
                <w:szCs w:val="20"/>
              </w:rPr>
              <w:t>/resources</w:t>
            </w:r>
            <w:r w:rsidRPr="008B062B">
              <w:rPr>
                <w:rFonts w:ascii="SassoonPrimaryInfant" w:hAnsi="SassoonPrimaryInfant"/>
                <w:sz w:val="20"/>
                <w:szCs w:val="20"/>
              </w:rPr>
              <w:t xml:space="preserve"> to locate the countries which house rainforests. They will use a range of maps/atlases/globe to search for this information.</w:t>
            </w:r>
          </w:p>
          <w:p w14:paraId="7D62A414" w14:textId="23CEAD30" w:rsidR="006120E6" w:rsidRPr="008B062B"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be reminded about lines of longitude and latitude, tropics, hemispheres and will be given maps and asked to find coordinates to locate the different rainforests. They will also use 4 and 6 figure grid references to locate different countries and cities in South America and in other places where there are rainforests.</w:t>
            </w:r>
          </w:p>
          <w:p w14:paraId="79C87BE3" w14:textId="2B0660BE" w:rsidR="006120E6" w:rsidRPr="008B062B"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be asked to measure straight line distances from one location to another, using a range of maps and will see how far it is from the UK to each of the rainforests they have previously located.</w:t>
            </w:r>
          </w:p>
          <w:p w14:paraId="4D3566D9" w14:textId="77777777" w:rsidR="006120E6" w:rsidRPr="008B062B"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be shown PowerPoints to find out about the layers of the rainforest and will be able to discuss the different plants and animals that live in each of the layers, explaining how they are adapted to these conditions.</w:t>
            </w:r>
          </w:p>
          <w:p w14:paraId="18841F12" w14:textId="77777777" w:rsidR="006120E6" w:rsidRDefault="006120E6" w:rsidP="0028638A">
            <w:pPr>
              <w:rPr>
                <w:rFonts w:ascii="SassoonPrimaryInfant" w:hAnsi="SassoonPrimaryInfant"/>
                <w:sz w:val="20"/>
                <w:szCs w:val="20"/>
              </w:rPr>
            </w:pPr>
            <w:proofErr w:type="spellStart"/>
            <w:r w:rsidRPr="008B062B">
              <w:rPr>
                <w:rFonts w:ascii="SassoonPrimaryInfant" w:hAnsi="SassoonPrimaryInfant"/>
                <w:sz w:val="20"/>
                <w:szCs w:val="20"/>
              </w:rPr>
              <w:t>Chd</w:t>
            </w:r>
            <w:proofErr w:type="spellEnd"/>
            <w:r w:rsidRPr="008B062B">
              <w:rPr>
                <w:rFonts w:ascii="SassoonPrimaryInfant" w:hAnsi="SassoonPrimaryInfant"/>
                <w:sz w:val="20"/>
                <w:szCs w:val="20"/>
              </w:rPr>
              <w:t xml:space="preserve"> will find out about the difference between climate and weather and will be given information about the climate in different rainforest regions. They will use this information in small groups to make a weather forecast to present to the rest of the group.</w:t>
            </w:r>
          </w:p>
          <w:p w14:paraId="76A28F6E" w14:textId="3F123B62" w:rsidR="006120E6" w:rsidRDefault="006120E6" w:rsidP="0028638A">
            <w:pPr>
              <w:rPr>
                <w:rFonts w:ascii="SassoonPrimaryInfant" w:hAnsi="SassoonPrimaryInfant"/>
                <w:sz w:val="20"/>
                <w:szCs w:val="20"/>
              </w:rPr>
            </w:pPr>
            <w:proofErr w:type="spellStart"/>
            <w:r w:rsidRPr="00497EB8">
              <w:rPr>
                <w:rFonts w:ascii="SassoonPrimaryInfant" w:hAnsi="SassoonPrimaryInfant"/>
                <w:sz w:val="20"/>
                <w:szCs w:val="20"/>
              </w:rPr>
              <w:t>Chd</w:t>
            </w:r>
            <w:proofErr w:type="spellEnd"/>
            <w:r w:rsidRPr="00497EB8">
              <w:rPr>
                <w:rFonts w:ascii="SassoonPrimaryInfant" w:hAnsi="SassoonPrimaryInfant"/>
                <w:sz w:val="20"/>
                <w:szCs w:val="20"/>
              </w:rPr>
              <w:t xml:space="preserve"> will look at the main rainforests and find out about the natural resources of these places </w:t>
            </w:r>
            <w:r>
              <w:rPr>
                <w:rFonts w:ascii="SassoonPrimaryInfant" w:hAnsi="SassoonPrimaryInfant"/>
                <w:sz w:val="20"/>
                <w:szCs w:val="20"/>
              </w:rPr>
              <w:t>a</w:t>
            </w:r>
            <w:r w:rsidRPr="00497EB8">
              <w:rPr>
                <w:rFonts w:ascii="SassoonPrimaryInfant" w:hAnsi="SassoonPrimaryInfant"/>
                <w:sz w:val="20"/>
                <w:szCs w:val="20"/>
              </w:rPr>
              <w:t>nd where</w:t>
            </w:r>
            <w:r>
              <w:rPr>
                <w:rFonts w:ascii="SassoonPrimaryInfant" w:hAnsi="SassoonPrimaryInfant"/>
                <w:sz w:val="20"/>
                <w:szCs w:val="20"/>
              </w:rPr>
              <w:t>/how</w:t>
            </w:r>
            <w:r w:rsidRPr="00497EB8">
              <w:rPr>
                <w:rFonts w:ascii="SassoonPrimaryInfant" w:hAnsi="SassoonPrimaryInfant"/>
                <w:sz w:val="20"/>
                <w:szCs w:val="20"/>
              </w:rPr>
              <w:t xml:space="preserve"> they distribute them</w:t>
            </w:r>
            <w:r>
              <w:rPr>
                <w:rFonts w:ascii="SassoonPrimaryInfant" w:hAnsi="SassoonPrimaryInfant"/>
                <w:sz w:val="20"/>
                <w:szCs w:val="20"/>
              </w:rPr>
              <w:t>. They will measure airmiles that different products need to travel to get to the UK.</w:t>
            </w:r>
          </w:p>
          <w:p w14:paraId="4832D97F" w14:textId="028B4B82" w:rsidR="006120E6" w:rsidRDefault="006120E6" w:rsidP="0028638A">
            <w:p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compare the climate/weather patterns/rivers/mountains/natural resources of Brazil compared to the UK. They will produce leaflets encouraging people to visit this country, but will also find out about places in Brazil that are not so popular to visit and consider poverty.</w:t>
            </w:r>
          </w:p>
          <w:p w14:paraId="5BF04419" w14:textId="73DA2ABF" w:rsidR="006120E6" w:rsidRDefault="006120E6" w:rsidP="0028638A">
            <w:p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complete rainfall and temperature graphs of differing types and will be encouraged to find data, record it appropriately and compare to similar graphs they have made using UK data. They will complete an activity where they have been shown a graph and have to find matching data. </w:t>
            </w:r>
          </w:p>
          <w:p w14:paraId="2FD68B0A" w14:textId="374896FA" w:rsidR="006120E6" w:rsidRDefault="006120E6" w:rsidP="0028638A">
            <w:pPr>
              <w:rPr>
                <w:rFonts w:ascii="SassoonPrimaryInfant" w:hAnsi="SassoonPrimaryInfant"/>
                <w:sz w:val="20"/>
                <w:szCs w:val="20"/>
              </w:rPr>
            </w:pPr>
          </w:p>
          <w:p w14:paraId="1875183D" w14:textId="1AE24CA1" w:rsidR="006120E6" w:rsidRPr="00CB3D35" w:rsidRDefault="006120E6" w:rsidP="0028638A">
            <w:pPr>
              <w:rPr>
                <w:rFonts w:ascii="SassoonPrimaryInfant" w:hAnsi="SassoonPrimaryInfant"/>
                <w:sz w:val="24"/>
              </w:rPr>
            </w:pPr>
          </w:p>
        </w:tc>
      </w:tr>
      <w:tr w:rsidR="006120E6" w14:paraId="41BF45B9" w14:textId="77777777" w:rsidTr="006120E6">
        <w:tc>
          <w:tcPr>
            <w:tcW w:w="1560" w:type="dxa"/>
          </w:tcPr>
          <w:p w14:paraId="67869CE9" w14:textId="77777777" w:rsidR="006120E6" w:rsidRPr="00316238" w:rsidRDefault="006120E6" w:rsidP="0028638A">
            <w:pPr>
              <w:rPr>
                <w:rFonts w:ascii="SassoonPrimaryInfant" w:hAnsi="SassoonPrimaryInfant"/>
                <w:sz w:val="24"/>
              </w:rPr>
            </w:pPr>
            <w:r w:rsidRPr="00316238">
              <w:rPr>
                <w:rFonts w:ascii="SassoonPrimaryInfant" w:hAnsi="SassoonPrimaryInfant"/>
                <w:sz w:val="24"/>
              </w:rPr>
              <w:t>Science</w:t>
            </w:r>
          </w:p>
        </w:tc>
        <w:tc>
          <w:tcPr>
            <w:tcW w:w="5315" w:type="dxa"/>
          </w:tcPr>
          <w:p w14:paraId="352191EE" w14:textId="77777777" w:rsidR="006120E6" w:rsidRPr="00517B81" w:rsidRDefault="006120E6" w:rsidP="00E86046">
            <w:pPr>
              <w:rPr>
                <w:rFonts w:ascii="SassoonPrimaryInfant" w:hAnsi="SassoonPrimaryInfant"/>
                <w:sz w:val="20"/>
                <w:szCs w:val="20"/>
              </w:rPr>
            </w:pPr>
            <w:r w:rsidRPr="00517B81">
              <w:rPr>
                <w:rFonts w:ascii="SassoonPrimaryInfant" w:hAnsi="SassoonPrimaryInfant"/>
                <w:sz w:val="20"/>
                <w:szCs w:val="20"/>
              </w:rPr>
              <w:t xml:space="preserve">6.1 Describe how living things are classified into broad groups according to common observable characteristics and based on similarities and differences, including micro-organisms, plants and animals  </w:t>
            </w:r>
          </w:p>
          <w:p w14:paraId="5AD849C0" w14:textId="77777777" w:rsidR="006120E6" w:rsidRPr="00517B81" w:rsidRDefault="006120E6" w:rsidP="00E86046">
            <w:pPr>
              <w:rPr>
                <w:rFonts w:ascii="SassoonPrimaryInfant" w:hAnsi="SassoonPrimaryInfant"/>
                <w:sz w:val="20"/>
                <w:szCs w:val="20"/>
              </w:rPr>
            </w:pPr>
            <w:r w:rsidRPr="00517B81">
              <w:rPr>
                <w:rFonts w:ascii="SassoonPrimaryInfant" w:hAnsi="SassoonPrimaryInfant"/>
                <w:sz w:val="20"/>
                <w:szCs w:val="20"/>
              </w:rPr>
              <w:t xml:space="preserve">6.2 Give reasons for classifying plants and animals based on specific characteristics. </w:t>
            </w:r>
          </w:p>
          <w:p w14:paraId="33312544" w14:textId="77777777" w:rsidR="006120E6" w:rsidRPr="00517B81" w:rsidRDefault="006120E6" w:rsidP="0028638A">
            <w:pPr>
              <w:rPr>
                <w:rFonts w:ascii="SassoonPrimaryInfant" w:hAnsi="SassoonPrimaryInfant"/>
                <w:sz w:val="20"/>
                <w:szCs w:val="20"/>
              </w:rPr>
            </w:pPr>
          </w:p>
          <w:p w14:paraId="6FE6C311" w14:textId="77777777" w:rsidR="006120E6" w:rsidRPr="00517B81" w:rsidRDefault="006120E6" w:rsidP="0028638A">
            <w:pPr>
              <w:rPr>
                <w:rFonts w:ascii="SassoonPrimaryInfant" w:hAnsi="SassoonPrimaryInfant"/>
                <w:sz w:val="20"/>
                <w:szCs w:val="20"/>
              </w:rPr>
            </w:pPr>
          </w:p>
          <w:p w14:paraId="755ED59A" w14:textId="77777777" w:rsidR="006120E6" w:rsidRPr="00517B81" w:rsidRDefault="006120E6" w:rsidP="0028638A">
            <w:pPr>
              <w:rPr>
                <w:rFonts w:ascii="SassoonPrimaryInfant" w:hAnsi="SassoonPrimaryInfant"/>
                <w:sz w:val="20"/>
                <w:szCs w:val="20"/>
              </w:rPr>
            </w:pPr>
          </w:p>
          <w:p w14:paraId="68E1AFC9" w14:textId="77777777" w:rsidR="006120E6" w:rsidRPr="00517B81" w:rsidRDefault="006120E6" w:rsidP="0028638A">
            <w:pPr>
              <w:rPr>
                <w:rFonts w:ascii="SassoonPrimaryInfant" w:hAnsi="SassoonPrimaryInfant"/>
                <w:sz w:val="20"/>
                <w:szCs w:val="20"/>
              </w:rPr>
            </w:pPr>
          </w:p>
          <w:p w14:paraId="2983ECB5" w14:textId="52357BF8" w:rsidR="006120E6" w:rsidRPr="00517B81" w:rsidRDefault="006120E6" w:rsidP="0028638A">
            <w:pPr>
              <w:rPr>
                <w:rFonts w:ascii="SassoonPrimaryInfant" w:hAnsi="SassoonPrimaryInfant"/>
                <w:sz w:val="20"/>
                <w:szCs w:val="20"/>
              </w:rPr>
            </w:pPr>
            <w:r w:rsidRPr="00517B81">
              <w:rPr>
                <w:rFonts w:ascii="SassoonPrimaryInfant" w:hAnsi="SassoonPrimaryInfant"/>
                <w:sz w:val="20"/>
                <w:szCs w:val="20"/>
              </w:rPr>
              <w:t xml:space="preserve">5.1 Describe the differences in the life cycles of a mammal, an amphibian, an insect and a bird </w:t>
            </w:r>
          </w:p>
          <w:p w14:paraId="451C9CB7" w14:textId="77777777" w:rsidR="006120E6" w:rsidRPr="00517B81" w:rsidRDefault="006120E6" w:rsidP="0028638A">
            <w:pPr>
              <w:rPr>
                <w:rFonts w:ascii="SassoonPrimaryInfant" w:hAnsi="SassoonPrimaryInfant"/>
                <w:sz w:val="20"/>
                <w:szCs w:val="20"/>
              </w:rPr>
            </w:pPr>
          </w:p>
          <w:p w14:paraId="68E99783" w14:textId="622406E2" w:rsidR="006120E6" w:rsidRPr="00517B81" w:rsidRDefault="006120E6" w:rsidP="0028638A">
            <w:pPr>
              <w:rPr>
                <w:rFonts w:ascii="SassoonPrimaryInfant" w:hAnsi="SassoonPrimaryInfant"/>
                <w:sz w:val="20"/>
                <w:szCs w:val="20"/>
              </w:rPr>
            </w:pPr>
          </w:p>
          <w:p w14:paraId="1B28E5DE" w14:textId="77777777" w:rsidR="006120E6" w:rsidRPr="00517B81" w:rsidRDefault="006120E6" w:rsidP="0028638A">
            <w:pPr>
              <w:rPr>
                <w:rFonts w:ascii="SassoonPrimaryInfant" w:hAnsi="SassoonPrimaryInfant"/>
                <w:sz w:val="20"/>
                <w:szCs w:val="20"/>
              </w:rPr>
            </w:pPr>
          </w:p>
          <w:p w14:paraId="0B07405B" w14:textId="77777777" w:rsidR="006120E6" w:rsidRPr="00517B81" w:rsidRDefault="006120E6" w:rsidP="0028638A">
            <w:pPr>
              <w:pStyle w:val="Default"/>
              <w:rPr>
                <w:rFonts w:ascii="SassoonPrimaryInfant" w:eastAsiaTheme="minorHAnsi" w:hAnsi="SassoonPrimaryInfant" w:cstheme="minorBidi"/>
                <w:color w:val="auto"/>
                <w:sz w:val="20"/>
                <w:szCs w:val="20"/>
                <w:lang w:eastAsia="en-US"/>
              </w:rPr>
            </w:pPr>
            <w:r w:rsidRPr="00517B81">
              <w:rPr>
                <w:rFonts w:ascii="SassoonPrimaryInfant" w:eastAsiaTheme="minorHAnsi" w:hAnsi="SassoonPrimaryInfant" w:cstheme="minorBidi"/>
                <w:color w:val="auto"/>
                <w:sz w:val="20"/>
                <w:szCs w:val="20"/>
                <w:lang w:eastAsia="en-US"/>
              </w:rPr>
              <w:t xml:space="preserve">5.3 Describe the changes as humans develop to old age. </w:t>
            </w:r>
          </w:p>
          <w:p w14:paraId="74E95730" w14:textId="36C2C958" w:rsidR="006120E6" w:rsidRPr="00517B81" w:rsidRDefault="006120E6" w:rsidP="0028638A">
            <w:pPr>
              <w:rPr>
                <w:rFonts w:ascii="SassoonPrimaryInfant" w:hAnsi="SassoonPrimaryInfant"/>
                <w:sz w:val="20"/>
                <w:szCs w:val="20"/>
              </w:rPr>
            </w:pPr>
          </w:p>
          <w:p w14:paraId="565FF004" w14:textId="77777777" w:rsidR="006120E6" w:rsidRPr="00517B81" w:rsidRDefault="006120E6" w:rsidP="00E55EB2">
            <w:pPr>
              <w:rPr>
                <w:rFonts w:ascii="SassoonPrimaryInfant" w:hAnsi="SassoonPrimaryInfant"/>
                <w:sz w:val="20"/>
                <w:szCs w:val="20"/>
              </w:rPr>
            </w:pPr>
            <w:r w:rsidRPr="00517B81">
              <w:rPr>
                <w:rFonts w:ascii="SassoonPrimaryInfant" w:hAnsi="SassoonPrimaryInfant"/>
                <w:sz w:val="20"/>
                <w:szCs w:val="20"/>
              </w:rPr>
              <w:t xml:space="preserve">5.2 Describe the life process of reproduction in some plants and animals. </w:t>
            </w:r>
          </w:p>
          <w:p w14:paraId="69B30703" w14:textId="77777777" w:rsidR="006120E6" w:rsidRPr="00517B81" w:rsidRDefault="006120E6" w:rsidP="0028638A">
            <w:pPr>
              <w:rPr>
                <w:rFonts w:ascii="SassoonPrimaryInfant" w:hAnsi="SassoonPrimaryInfant"/>
                <w:sz w:val="20"/>
                <w:szCs w:val="20"/>
              </w:rPr>
            </w:pPr>
          </w:p>
          <w:p w14:paraId="1C285C6C" w14:textId="77777777" w:rsidR="006120E6" w:rsidRPr="00517B81" w:rsidRDefault="006120E6" w:rsidP="0028638A">
            <w:pPr>
              <w:rPr>
                <w:rFonts w:ascii="SassoonPrimaryInfant" w:hAnsi="SassoonPrimaryInfant"/>
                <w:sz w:val="20"/>
                <w:szCs w:val="20"/>
              </w:rPr>
            </w:pPr>
          </w:p>
          <w:p w14:paraId="646670F4" w14:textId="77777777" w:rsidR="006120E6" w:rsidRPr="00517B81" w:rsidRDefault="006120E6" w:rsidP="0028638A">
            <w:pPr>
              <w:rPr>
                <w:rFonts w:ascii="SassoonPrimaryInfant" w:hAnsi="SassoonPrimaryInfant"/>
                <w:sz w:val="20"/>
                <w:szCs w:val="20"/>
              </w:rPr>
            </w:pPr>
          </w:p>
          <w:p w14:paraId="4B31149E" w14:textId="77777777" w:rsidR="006120E6" w:rsidRPr="00517B81" w:rsidRDefault="006120E6" w:rsidP="0028638A">
            <w:pPr>
              <w:rPr>
                <w:rFonts w:ascii="SassoonPrimaryInfant" w:hAnsi="SassoonPrimaryInfant"/>
                <w:sz w:val="20"/>
                <w:szCs w:val="20"/>
              </w:rPr>
            </w:pPr>
            <w:r w:rsidRPr="00517B81">
              <w:rPr>
                <w:rFonts w:ascii="SassoonPrimaryInfant" w:hAnsi="SassoonPrimaryInfant"/>
                <w:sz w:val="20"/>
                <w:szCs w:val="20"/>
              </w:rPr>
              <w:t>6.7 Recognise that living things produce offspring of the same kind, but normally offspring vary and are not identical to their parents</w:t>
            </w:r>
          </w:p>
          <w:p w14:paraId="34F0D9ED" w14:textId="77777777" w:rsidR="006120E6" w:rsidRPr="00517B81" w:rsidRDefault="006120E6" w:rsidP="0028638A">
            <w:pPr>
              <w:rPr>
                <w:rFonts w:ascii="SassoonPrimaryInfant" w:hAnsi="SassoonPrimaryInfant"/>
                <w:sz w:val="20"/>
                <w:szCs w:val="20"/>
              </w:rPr>
            </w:pPr>
          </w:p>
          <w:p w14:paraId="16E51B7D" w14:textId="77777777" w:rsidR="006120E6" w:rsidRPr="00517B81" w:rsidRDefault="006120E6" w:rsidP="0028638A">
            <w:pPr>
              <w:rPr>
                <w:rFonts w:ascii="SassoonPrimaryInfant" w:hAnsi="SassoonPrimaryInfant"/>
                <w:sz w:val="20"/>
                <w:szCs w:val="20"/>
              </w:rPr>
            </w:pPr>
            <w:r w:rsidRPr="00517B81">
              <w:rPr>
                <w:rFonts w:ascii="SassoonPrimaryInfant" w:hAnsi="SassoonPrimaryInfant"/>
                <w:sz w:val="20"/>
                <w:szCs w:val="20"/>
              </w:rPr>
              <w:t>6.8 Identify how animals and plants are adapted to suit their environment in different ways and that adaptation may lead to evolution.</w:t>
            </w:r>
          </w:p>
          <w:p w14:paraId="49081DDA" w14:textId="77777777" w:rsidR="006120E6" w:rsidRPr="00316238" w:rsidRDefault="006120E6" w:rsidP="0028638A">
            <w:pPr>
              <w:rPr>
                <w:rFonts w:ascii="SassoonPrimaryInfant" w:hAnsi="SassoonPrimaryInfant"/>
                <w:sz w:val="24"/>
              </w:rPr>
            </w:pPr>
          </w:p>
        </w:tc>
        <w:tc>
          <w:tcPr>
            <w:tcW w:w="7018" w:type="dxa"/>
          </w:tcPr>
          <w:p w14:paraId="198C4066" w14:textId="77777777" w:rsidR="006120E6" w:rsidRPr="007448E6" w:rsidRDefault="006120E6" w:rsidP="0028638A">
            <w:pPr>
              <w:rPr>
                <w:rFonts w:ascii="SassoonPrimaryInfant" w:hAnsi="SassoonPrimaryInfant"/>
                <w:b/>
                <w:sz w:val="20"/>
                <w:szCs w:val="20"/>
              </w:rPr>
            </w:pPr>
            <w:r w:rsidRPr="007448E6">
              <w:rPr>
                <w:rFonts w:ascii="SassoonPrimaryInfant" w:hAnsi="SassoonPrimaryInfant"/>
                <w:b/>
                <w:sz w:val="20"/>
                <w:szCs w:val="20"/>
              </w:rPr>
              <w:lastRenderedPageBreak/>
              <w:t>Asking Questions &amp; Planning Enquiries</w:t>
            </w:r>
          </w:p>
          <w:p w14:paraId="348F35CA" w14:textId="77777777" w:rsidR="006120E6" w:rsidRPr="00517B81" w:rsidRDefault="006120E6" w:rsidP="0028638A">
            <w:pPr>
              <w:pStyle w:val="ListParagraph"/>
              <w:numPr>
                <w:ilvl w:val="0"/>
                <w:numId w:val="12"/>
              </w:numPr>
              <w:spacing w:after="24" w:line="244" w:lineRule="auto"/>
              <w:rPr>
                <w:rFonts w:ascii="SassoonPrimaryInfant" w:hAnsi="SassoonPrimaryInfant"/>
                <w:sz w:val="20"/>
                <w:szCs w:val="20"/>
              </w:rPr>
            </w:pPr>
            <w:r w:rsidRPr="00517B81">
              <w:rPr>
                <w:rFonts w:ascii="SassoonPrimaryInfant" w:hAnsi="SassoonPrimaryInfant"/>
                <w:sz w:val="20"/>
                <w:szCs w:val="20"/>
              </w:rPr>
              <w:t xml:space="preserve">Use their science experiences to explore ideas and raise different kinds of questions </w:t>
            </w:r>
          </w:p>
          <w:p w14:paraId="750F4AB7" w14:textId="77777777" w:rsidR="006120E6" w:rsidRPr="00517B81" w:rsidRDefault="006120E6" w:rsidP="0028638A">
            <w:pPr>
              <w:pStyle w:val="ListParagraph"/>
              <w:numPr>
                <w:ilvl w:val="0"/>
                <w:numId w:val="12"/>
              </w:numPr>
              <w:spacing w:after="24" w:line="244" w:lineRule="auto"/>
              <w:rPr>
                <w:rFonts w:ascii="SassoonPrimaryInfant" w:hAnsi="SassoonPrimaryInfant"/>
                <w:sz w:val="20"/>
                <w:szCs w:val="20"/>
              </w:rPr>
            </w:pPr>
            <w:r w:rsidRPr="00517B81">
              <w:rPr>
                <w:rFonts w:ascii="SassoonPrimaryInfant" w:hAnsi="SassoonPrimaryInfant"/>
                <w:sz w:val="20"/>
                <w:szCs w:val="20"/>
              </w:rPr>
              <w:t>Talk about how scientific ideas have developed over time</w:t>
            </w:r>
          </w:p>
          <w:p w14:paraId="5F877815" w14:textId="77777777" w:rsidR="006120E6" w:rsidRPr="00517B81" w:rsidRDefault="006120E6" w:rsidP="0028638A">
            <w:pPr>
              <w:pStyle w:val="ListParagraph"/>
              <w:numPr>
                <w:ilvl w:val="0"/>
                <w:numId w:val="12"/>
              </w:numPr>
              <w:rPr>
                <w:rFonts w:ascii="SassoonPrimaryInfant" w:hAnsi="SassoonPrimaryInfant"/>
                <w:sz w:val="20"/>
                <w:szCs w:val="20"/>
              </w:rPr>
            </w:pPr>
            <w:r w:rsidRPr="00517B81">
              <w:rPr>
                <w:rFonts w:ascii="SassoonPrimaryInfant" w:hAnsi="SassoonPrimaryInfant"/>
                <w:sz w:val="20"/>
                <w:szCs w:val="20"/>
              </w:rPr>
              <w:t>Recognise which secondary sources will be most useful to research their ideas and begin to separate opinion from fact</w:t>
            </w:r>
          </w:p>
          <w:p w14:paraId="6B169A63" w14:textId="77777777" w:rsidR="006120E6" w:rsidRPr="006B031D" w:rsidRDefault="006120E6" w:rsidP="0028638A">
            <w:pPr>
              <w:spacing w:after="24" w:line="244" w:lineRule="auto"/>
              <w:rPr>
                <w:rFonts w:ascii="SassoonPrimaryInfant" w:hAnsi="SassoonPrimaryInfant"/>
                <w:b/>
                <w:sz w:val="20"/>
                <w:szCs w:val="20"/>
              </w:rPr>
            </w:pPr>
            <w:r w:rsidRPr="006B031D">
              <w:rPr>
                <w:rFonts w:ascii="SassoonPrimaryInfant" w:hAnsi="SassoonPrimaryInfant"/>
                <w:b/>
                <w:sz w:val="20"/>
                <w:szCs w:val="20"/>
              </w:rPr>
              <w:t>Testing, Measuring &amp; Recording</w:t>
            </w:r>
          </w:p>
          <w:p w14:paraId="2C15FA3E" w14:textId="2A6A0F8C" w:rsidR="006120E6" w:rsidRPr="00517B81" w:rsidRDefault="006120E6" w:rsidP="0028638A">
            <w:pPr>
              <w:pStyle w:val="ListParagraph"/>
              <w:numPr>
                <w:ilvl w:val="0"/>
                <w:numId w:val="13"/>
              </w:numPr>
              <w:spacing w:after="25" w:line="242" w:lineRule="auto"/>
              <w:ind w:right="25"/>
              <w:rPr>
                <w:rFonts w:ascii="SassoonPrimaryInfant" w:hAnsi="SassoonPrimaryInfant"/>
                <w:sz w:val="20"/>
                <w:szCs w:val="20"/>
              </w:rPr>
            </w:pPr>
            <w:r w:rsidRPr="00517B81">
              <w:rPr>
                <w:rFonts w:ascii="SassoonPrimaryInfant" w:hAnsi="SassoonPrimaryInfant"/>
                <w:sz w:val="20"/>
                <w:szCs w:val="20"/>
              </w:rPr>
              <w:lastRenderedPageBreak/>
              <w:t>Use and develop keys and other information records to identify, classify and describe living things and identify patterns that might be found in the natural environment.</w:t>
            </w:r>
          </w:p>
          <w:p w14:paraId="0EF2D0A8" w14:textId="77777777" w:rsidR="006120E6" w:rsidRPr="00517B81" w:rsidRDefault="006120E6" w:rsidP="0028638A">
            <w:pPr>
              <w:pStyle w:val="ListParagraph"/>
              <w:numPr>
                <w:ilvl w:val="0"/>
                <w:numId w:val="13"/>
              </w:numPr>
              <w:rPr>
                <w:rFonts w:ascii="SassoonPrimaryInfant" w:hAnsi="SassoonPrimaryInfant"/>
                <w:sz w:val="20"/>
                <w:szCs w:val="20"/>
              </w:rPr>
            </w:pPr>
            <w:r w:rsidRPr="00517B81">
              <w:rPr>
                <w:rFonts w:ascii="SassoonPrimaryInfant" w:hAnsi="SassoonPrimaryInfant"/>
                <w:sz w:val="20"/>
                <w:szCs w:val="20"/>
              </w:rPr>
              <w:t>Decide how to record data and results of increasing complexity from a choice of familiar approaches:  scientific diagrams and labels, classification keys, tables, scatter graphs, bar and line graphs</w:t>
            </w:r>
          </w:p>
          <w:p w14:paraId="143B705C" w14:textId="77777777" w:rsidR="006120E6" w:rsidRPr="006B031D" w:rsidRDefault="006120E6" w:rsidP="0028638A">
            <w:pPr>
              <w:spacing w:after="24" w:line="244" w:lineRule="auto"/>
              <w:rPr>
                <w:rFonts w:ascii="SassoonPrimaryInfant" w:hAnsi="SassoonPrimaryInfant"/>
                <w:b/>
                <w:sz w:val="20"/>
                <w:szCs w:val="20"/>
              </w:rPr>
            </w:pPr>
            <w:r w:rsidRPr="006B031D">
              <w:rPr>
                <w:rFonts w:ascii="SassoonPrimaryInfant" w:hAnsi="SassoonPrimaryInfant"/>
                <w:b/>
                <w:sz w:val="20"/>
                <w:szCs w:val="20"/>
              </w:rPr>
              <w:t>Concluding</w:t>
            </w:r>
          </w:p>
          <w:p w14:paraId="475248A9" w14:textId="77777777" w:rsidR="006120E6" w:rsidRPr="00517B81" w:rsidRDefault="006120E6" w:rsidP="0028638A">
            <w:pPr>
              <w:pStyle w:val="ListParagraph"/>
              <w:numPr>
                <w:ilvl w:val="0"/>
                <w:numId w:val="14"/>
              </w:numPr>
              <w:ind w:right="8"/>
              <w:rPr>
                <w:rFonts w:ascii="SassoonPrimaryInfant" w:hAnsi="SassoonPrimaryInfant"/>
                <w:sz w:val="20"/>
                <w:szCs w:val="20"/>
              </w:rPr>
            </w:pPr>
            <w:r w:rsidRPr="00517B81">
              <w:rPr>
                <w:rFonts w:ascii="SassoonPrimaryInfant" w:hAnsi="SassoonPrimaryInfant"/>
                <w:sz w:val="20"/>
                <w:szCs w:val="20"/>
              </w:rPr>
              <w:t>Look for different causal relationships in their data and identify evidence that refutes or supports their ideas</w:t>
            </w:r>
          </w:p>
          <w:p w14:paraId="3ABA4550" w14:textId="77777777" w:rsidR="006120E6" w:rsidRPr="00517B81" w:rsidRDefault="006120E6" w:rsidP="0028638A">
            <w:pPr>
              <w:pStyle w:val="ListParagraph"/>
              <w:numPr>
                <w:ilvl w:val="0"/>
                <w:numId w:val="14"/>
              </w:numPr>
              <w:ind w:right="8"/>
              <w:rPr>
                <w:rFonts w:ascii="SassoonPrimaryInfant" w:hAnsi="SassoonPrimaryInfant"/>
                <w:sz w:val="20"/>
                <w:szCs w:val="20"/>
              </w:rPr>
            </w:pPr>
            <w:r w:rsidRPr="00517B81">
              <w:rPr>
                <w:rFonts w:ascii="SassoonPrimaryInfant" w:hAnsi="SassoonPrimaryInfant"/>
                <w:sz w:val="20"/>
                <w:szCs w:val="20"/>
              </w:rPr>
              <w:t>Identify scientific evidence that has been used to support or refute ideas or arguments</w:t>
            </w:r>
          </w:p>
          <w:p w14:paraId="1701DBFE" w14:textId="7ECFE721" w:rsidR="006120E6" w:rsidRPr="00517B81" w:rsidRDefault="006120E6" w:rsidP="0028638A">
            <w:pPr>
              <w:pStyle w:val="ListParagraph"/>
              <w:numPr>
                <w:ilvl w:val="0"/>
                <w:numId w:val="14"/>
              </w:numPr>
              <w:rPr>
                <w:rFonts w:ascii="SassoonPrimaryInfant" w:hAnsi="SassoonPrimaryInfant"/>
                <w:sz w:val="20"/>
                <w:szCs w:val="20"/>
              </w:rPr>
            </w:pPr>
            <w:r w:rsidRPr="00517B81">
              <w:rPr>
                <w:rFonts w:ascii="SassoonPrimaryInfant" w:hAnsi="SassoonPrimaryInfant"/>
                <w:sz w:val="20"/>
                <w:szCs w:val="20"/>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p w14:paraId="576E0C89" w14:textId="77777777" w:rsidR="006120E6" w:rsidRPr="00E4332E" w:rsidRDefault="006120E6" w:rsidP="00517B81">
            <w:pPr>
              <w:pStyle w:val="ListParagraph"/>
              <w:spacing w:after="23" w:line="245" w:lineRule="auto"/>
              <w:ind w:left="360"/>
              <w:rPr>
                <w:rFonts w:ascii="SassoonPrimaryInfant" w:hAnsi="SassoonPrimaryInfant"/>
                <w:color w:val="FF0000"/>
                <w:sz w:val="24"/>
              </w:rPr>
            </w:pPr>
          </w:p>
        </w:tc>
        <w:tc>
          <w:tcPr>
            <w:tcW w:w="8221" w:type="dxa"/>
          </w:tcPr>
          <w:p w14:paraId="34544BD0" w14:textId="4546F81E" w:rsidR="006120E6" w:rsidRDefault="006120E6" w:rsidP="00440861">
            <w:pPr>
              <w:pStyle w:val="ListParagraph"/>
              <w:numPr>
                <w:ilvl w:val="0"/>
                <w:numId w:val="15"/>
              </w:numPr>
              <w:rPr>
                <w:rFonts w:ascii="SassoonPrimaryInfant" w:hAnsi="SassoonPrimaryInfant"/>
                <w:sz w:val="20"/>
                <w:szCs w:val="20"/>
              </w:rPr>
            </w:pPr>
            <w:proofErr w:type="spellStart"/>
            <w:r w:rsidRPr="00440861">
              <w:rPr>
                <w:rFonts w:ascii="SassoonPrimaryInfant" w:hAnsi="SassoonPrimaryInfant"/>
                <w:sz w:val="20"/>
                <w:szCs w:val="20"/>
              </w:rPr>
              <w:lastRenderedPageBreak/>
              <w:t>Chd</w:t>
            </w:r>
            <w:proofErr w:type="spellEnd"/>
            <w:r w:rsidRPr="00440861">
              <w:rPr>
                <w:rFonts w:ascii="SassoonPrimaryInfant" w:hAnsi="SassoonPrimaryInfant"/>
                <w:sz w:val="20"/>
                <w:szCs w:val="20"/>
              </w:rPr>
              <w:t xml:space="preserve"> will discuss what they have already learned about classification in LKS2. They will look at a range of pictures and classify them as they think they</w:t>
            </w:r>
            <w:r w:rsidR="009F6B4C">
              <w:rPr>
                <w:rFonts w:ascii="SassoonPrimaryInfant" w:hAnsi="SassoonPrimaryInfant"/>
                <w:sz w:val="20"/>
                <w:szCs w:val="20"/>
              </w:rPr>
              <w:t xml:space="preserve"> should. They will look at a PPT</w:t>
            </w:r>
            <w:bookmarkStart w:id="0" w:name="_GoBack"/>
            <w:bookmarkEnd w:id="0"/>
            <w:r w:rsidRPr="00440861">
              <w:rPr>
                <w:rFonts w:ascii="SassoonPrimaryInfant" w:hAnsi="SassoonPrimaryInfant"/>
                <w:sz w:val="20"/>
                <w:szCs w:val="20"/>
              </w:rPr>
              <w:t xml:space="preserve"> about classification and then do an activity where they have to sort creatures into an imaginary zoo, giving reasons why (Lesson 1 classifying conundrums Y6 living things and their habitats pack).</w:t>
            </w:r>
          </w:p>
          <w:p w14:paraId="0B2CD0E0" w14:textId="71D4085A" w:rsidR="006120E6" w:rsidRDefault="006120E6" w:rsidP="0028638A">
            <w:pPr>
              <w:pStyle w:val="ListParagraph"/>
              <w:numPr>
                <w:ilvl w:val="0"/>
                <w:numId w:val="15"/>
              </w:numPr>
              <w:rPr>
                <w:rFonts w:ascii="SassoonPrimaryInfant" w:hAnsi="SassoonPrimaryInfant"/>
                <w:sz w:val="20"/>
                <w:szCs w:val="20"/>
              </w:rPr>
            </w:pPr>
            <w:r w:rsidRPr="00440861">
              <w:rPr>
                <w:rFonts w:ascii="SassoonPrimaryInfant" w:hAnsi="SassoonPrimaryInfant"/>
                <w:sz w:val="20"/>
                <w:szCs w:val="20"/>
              </w:rPr>
              <w:lastRenderedPageBreak/>
              <w:t>They will then be introduced briefly to the scientist, Carl Linnaeus and look at why he invented his classification system and how and why the system has developed over time (Lesson 2 from Y6 pack).</w:t>
            </w:r>
          </w:p>
          <w:p w14:paraId="6BDD54AE" w14:textId="1F403C8C" w:rsidR="006120E6" w:rsidRDefault="006120E6" w:rsidP="0028638A">
            <w:pPr>
              <w:pStyle w:val="ListParagraph"/>
              <w:numPr>
                <w:ilvl w:val="0"/>
                <w:numId w:val="15"/>
              </w:numPr>
              <w:rPr>
                <w:rFonts w:ascii="SassoonPrimaryInfant" w:hAnsi="SassoonPrimaryInfant"/>
                <w:sz w:val="20"/>
                <w:szCs w:val="20"/>
              </w:rPr>
            </w:pPr>
            <w:proofErr w:type="spellStart"/>
            <w:r w:rsidRPr="00440861">
              <w:rPr>
                <w:rFonts w:ascii="SassoonPrimaryInfant" w:hAnsi="SassoonPrimaryInfant"/>
                <w:sz w:val="20"/>
                <w:szCs w:val="20"/>
              </w:rPr>
              <w:t>Chd</w:t>
            </w:r>
            <w:proofErr w:type="spellEnd"/>
            <w:r w:rsidRPr="00440861">
              <w:rPr>
                <w:rFonts w:ascii="SassoonPrimaryInfant" w:hAnsi="SassoonPrimaryInfant"/>
                <w:sz w:val="20"/>
                <w:szCs w:val="20"/>
              </w:rPr>
              <w:t xml:space="preserve"> will then be introduced to the differences between different animals and look at their characteristics and will look at “curious” creatures such as the platypus to see how some creatures are difficult to classify. They will complete some research about the platypus and use a range of sources to do this. They will then invent their own animal and say which group it would be</w:t>
            </w:r>
            <w:r w:rsidRPr="00440861">
              <w:rPr>
                <w:rFonts w:ascii="SassoonPrimaryInfant" w:hAnsi="SassoonPrimaryInfant"/>
                <w:sz w:val="24"/>
              </w:rPr>
              <w:t xml:space="preserve"> </w:t>
            </w:r>
            <w:r w:rsidRPr="00440861">
              <w:rPr>
                <w:rFonts w:ascii="SassoonPrimaryInfant" w:hAnsi="SassoonPrimaryInfant"/>
                <w:sz w:val="20"/>
                <w:szCs w:val="20"/>
              </w:rPr>
              <w:t>classified into. (Curious creatures lesson from Y6 Living things and their habitats pack).</w:t>
            </w:r>
          </w:p>
          <w:p w14:paraId="5CEDAEA1" w14:textId="3A62AE19" w:rsidR="006120E6" w:rsidRDefault="006120E6" w:rsidP="0028638A">
            <w:pPr>
              <w:pStyle w:val="ListParagraph"/>
              <w:numPr>
                <w:ilvl w:val="0"/>
                <w:numId w:val="15"/>
              </w:numPr>
              <w:rPr>
                <w:rFonts w:ascii="SassoonPrimaryInfant" w:hAnsi="SassoonPrimaryInfant"/>
                <w:sz w:val="20"/>
                <w:szCs w:val="20"/>
              </w:rPr>
            </w:pPr>
            <w:r w:rsidRPr="00440861">
              <w:rPr>
                <w:rFonts w:ascii="SassoonPrimaryInfant" w:hAnsi="SassoonPrimaryInfant"/>
                <w:sz w:val="20"/>
                <w:szCs w:val="20"/>
              </w:rPr>
              <w:t>They will then complete classification key work and be asked to classify different animals and plants according to common characteristics. They will be given data about different creatures and asked to use scientific language to group them and to justify their reasons for this. They will present their findings in classification keys and tables.</w:t>
            </w:r>
          </w:p>
          <w:p w14:paraId="2CE67999" w14:textId="77777777" w:rsidR="006120E6" w:rsidRDefault="006120E6" w:rsidP="00E55EB2">
            <w:pPr>
              <w:pStyle w:val="ListParagraph"/>
              <w:numPr>
                <w:ilvl w:val="0"/>
                <w:numId w:val="15"/>
              </w:numPr>
              <w:rPr>
                <w:rFonts w:ascii="SassoonPrimaryInfant" w:hAnsi="SassoonPrimaryInfant"/>
                <w:sz w:val="20"/>
                <w:szCs w:val="20"/>
              </w:rPr>
            </w:pPr>
            <w:proofErr w:type="spellStart"/>
            <w:r w:rsidRPr="00440861">
              <w:rPr>
                <w:rFonts w:ascii="SassoonPrimaryInfant" w:hAnsi="SassoonPrimaryInfant"/>
                <w:sz w:val="20"/>
                <w:szCs w:val="20"/>
              </w:rPr>
              <w:t>Chd</w:t>
            </w:r>
            <w:proofErr w:type="spellEnd"/>
            <w:r w:rsidRPr="00440861">
              <w:rPr>
                <w:rFonts w:ascii="SassoonPrimaryInfant" w:hAnsi="SassoonPrimaryInfant"/>
                <w:sz w:val="20"/>
                <w:szCs w:val="20"/>
              </w:rPr>
              <w:t xml:space="preserve"> will be shown books, photographs and PowerPoints about different animals at different points in their development. They will complete life cycle tasks whereby they will write/draw/label lifecycles of animals such as butterfly, frog, elephant, chicken, human and will compare the differences between them.</w:t>
            </w:r>
          </w:p>
          <w:p w14:paraId="234F974F" w14:textId="73D15E3F" w:rsidR="006120E6" w:rsidRDefault="006120E6" w:rsidP="00E55EB2">
            <w:pPr>
              <w:pStyle w:val="ListParagraph"/>
              <w:numPr>
                <w:ilvl w:val="0"/>
                <w:numId w:val="15"/>
              </w:numPr>
              <w:rPr>
                <w:rFonts w:ascii="SassoonPrimaryInfant" w:hAnsi="SassoonPrimaryInfant"/>
                <w:sz w:val="20"/>
                <w:szCs w:val="20"/>
              </w:rPr>
            </w:pPr>
            <w:r w:rsidRPr="00440861">
              <w:rPr>
                <w:rFonts w:ascii="SassoonPrimaryInfant" w:hAnsi="SassoonPrimaryInfant"/>
                <w:sz w:val="20"/>
                <w:szCs w:val="20"/>
              </w:rPr>
              <w:t xml:space="preserve"> </w:t>
            </w:r>
            <w:proofErr w:type="spellStart"/>
            <w:r w:rsidRPr="00440861">
              <w:rPr>
                <w:rFonts w:ascii="SassoonPrimaryInfant" w:hAnsi="SassoonPrimaryInfant"/>
                <w:sz w:val="20"/>
                <w:szCs w:val="20"/>
              </w:rPr>
              <w:t>Chd</w:t>
            </w:r>
            <w:proofErr w:type="spellEnd"/>
            <w:r w:rsidRPr="00440861">
              <w:rPr>
                <w:rFonts w:ascii="SassoonPrimaryInfant" w:hAnsi="SassoonPrimaryInfant"/>
                <w:sz w:val="20"/>
                <w:szCs w:val="20"/>
              </w:rPr>
              <w:t xml:space="preserve"> will look at living things and their habitats lesson 5 and will learn about metamorphosis and take part in a clue hunt to find out more about butterflies and frogs. </w:t>
            </w:r>
          </w:p>
          <w:p w14:paraId="16F1CF7A" w14:textId="44A8FE54" w:rsidR="006120E6" w:rsidRDefault="006120E6" w:rsidP="0028638A">
            <w:pPr>
              <w:pStyle w:val="ListParagraph"/>
              <w:numPr>
                <w:ilvl w:val="0"/>
                <w:numId w:val="15"/>
              </w:numPr>
              <w:rPr>
                <w:rFonts w:ascii="SassoonPrimaryInfant" w:hAnsi="SassoonPrimaryInfant"/>
                <w:sz w:val="20"/>
                <w:szCs w:val="20"/>
              </w:rPr>
            </w:pPr>
            <w:proofErr w:type="spellStart"/>
            <w:r w:rsidRPr="00517B81">
              <w:rPr>
                <w:rFonts w:ascii="SassoonPrimaryInfant" w:hAnsi="SassoonPrimaryInfant"/>
                <w:sz w:val="20"/>
                <w:szCs w:val="20"/>
              </w:rPr>
              <w:t>Chd</w:t>
            </w:r>
            <w:proofErr w:type="spellEnd"/>
            <w:r w:rsidRPr="00517B81">
              <w:rPr>
                <w:rFonts w:ascii="SassoonPrimaryInfant" w:hAnsi="SassoonPrimaryInfant"/>
                <w:sz w:val="20"/>
                <w:szCs w:val="20"/>
              </w:rPr>
              <w:t xml:space="preserve"> will look at ppt called Human Timeline in Y5 Animals including humans packs and will be taught about the stages of life from pre infancy to old age. They will complete a timeline with correct events on and will be able to use scientific vocabulary to describe all the stages.</w:t>
            </w:r>
          </w:p>
          <w:p w14:paraId="24C36C9E" w14:textId="7C631C99" w:rsidR="006120E6" w:rsidRDefault="006120E6" w:rsidP="0028638A">
            <w:pPr>
              <w:pStyle w:val="ListParagraph"/>
              <w:numPr>
                <w:ilvl w:val="0"/>
                <w:numId w:val="15"/>
              </w:numPr>
              <w:rPr>
                <w:rFonts w:ascii="SassoonPrimaryInfant" w:hAnsi="SassoonPrimaryInfant"/>
                <w:sz w:val="20"/>
                <w:szCs w:val="20"/>
              </w:rPr>
            </w:pPr>
            <w:proofErr w:type="spellStart"/>
            <w:r w:rsidRPr="00517B81">
              <w:rPr>
                <w:rFonts w:ascii="SassoonPrimaryInfant" w:hAnsi="SassoonPrimaryInfant"/>
                <w:sz w:val="20"/>
                <w:szCs w:val="20"/>
              </w:rPr>
              <w:t>Chd</w:t>
            </w:r>
            <w:proofErr w:type="spellEnd"/>
            <w:r w:rsidRPr="00517B81">
              <w:rPr>
                <w:rFonts w:ascii="SassoonPrimaryInfant" w:hAnsi="SassoonPrimaryInfant"/>
                <w:sz w:val="20"/>
                <w:szCs w:val="20"/>
              </w:rPr>
              <w:t xml:space="preserve"> will be given information sources and will find out about reproduction of flowering plants. They will dissect a plant and label the parts using correct scientific vocabulary that they have been given (Living things and their habitats Y5 pack lesson 1).They will also look at how some mammals reproduce and will be asked to order pictures of how a baby develops and this will be part of their SRE curriculum.</w:t>
            </w:r>
          </w:p>
          <w:p w14:paraId="037A2F1C" w14:textId="223C77EE" w:rsidR="006120E6" w:rsidRDefault="006120E6" w:rsidP="0028638A">
            <w:pPr>
              <w:pStyle w:val="ListParagraph"/>
              <w:numPr>
                <w:ilvl w:val="0"/>
                <w:numId w:val="15"/>
              </w:numPr>
              <w:rPr>
                <w:rFonts w:ascii="SassoonPrimaryInfant" w:hAnsi="SassoonPrimaryInfant"/>
                <w:sz w:val="20"/>
                <w:szCs w:val="20"/>
              </w:rPr>
            </w:pPr>
            <w:proofErr w:type="spellStart"/>
            <w:r w:rsidRPr="00517B81">
              <w:rPr>
                <w:rFonts w:ascii="SassoonPrimaryInfant" w:hAnsi="SassoonPrimaryInfant"/>
                <w:sz w:val="20"/>
                <w:szCs w:val="20"/>
              </w:rPr>
              <w:t>Chd</w:t>
            </w:r>
            <w:proofErr w:type="spellEnd"/>
            <w:r w:rsidRPr="00517B81">
              <w:rPr>
                <w:rFonts w:ascii="SassoonPrimaryInfant" w:hAnsi="SassoonPrimaryInfant"/>
                <w:sz w:val="20"/>
                <w:szCs w:val="20"/>
              </w:rPr>
              <w:t xml:space="preserve"> will be given data about the gestation periods of different animals, but will be asked to make predictions about which will be longest. They will then be given statements such as “animals who live in the water have shorter gestation periods than animals who live on land”. They will use their data and other resources to prove/dispute these statements (lesson 5 Animals including humans Y5 pack). They will then be asked to think of other questions where they can use their resources to find out the answers. They will use correct scientific language to communicate their findings and will present their findings in charts, tables and orally.</w:t>
            </w:r>
          </w:p>
          <w:p w14:paraId="1DCB9E5A" w14:textId="2CE31774" w:rsidR="006120E6" w:rsidRDefault="006120E6" w:rsidP="0028638A">
            <w:pPr>
              <w:pStyle w:val="ListParagraph"/>
              <w:numPr>
                <w:ilvl w:val="0"/>
                <w:numId w:val="15"/>
              </w:numPr>
              <w:rPr>
                <w:rFonts w:ascii="SassoonPrimaryInfant" w:hAnsi="SassoonPrimaryInfant"/>
                <w:sz w:val="20"/>
                <w:szCs w:val="20"/>
              </w:rPr>
            </w:pPr>
            <w:proofErr w:type="spellStart"/>
            <w:r w:rsidRPr="00517B81">
              <w:rPr>
                <w:rFonts w:ascii="SassoonPrimaryInfant" w:hAnsi="SassoonPrimaryInfant"/>
                <w:sz w:val="20"/>
                <w:szCs w:val="20"/>
              </w:rPr>
              <w:t>Chd</w:t>
            </w:r>
            <w:proofErr w:type="spellEnd"/>
            <w:r w:rsidRPr="00517B81">
              <w:rPr>
                <w:rFonts w:ascii="SassoonPrimaryInfant" w:hAnsi="SassoonPrimaryInfant"/>
                <w:sz w:val="20"/>
                <w:szCs w:val="20"/>
              </w:rPr>
              <w:t xml:space="preserve"> will be given CGP books to read during guided reading independent time and will produce information about different animals e.g. desert rat, polar bear to show how they are adapted to their different habitats. This will be discussed and </w:t>
            </w:r>
            <w:proofErr w:type="spellStart"/>
            <w:r w:rsidRPr="00517B81">
              <w:rPr>
                <w:rFonts w:ascii="SassoonPrimaryInfant" w:hAnsi="SassoonPrimaryInfant"/>
                <w:sz w:val="20"/>
                <w:szCs w:val="20"/>
              </w:rPr>
              <w:t>chd</w:t>
            </w:r>
            <w:proofErr w:type="spellEnd"/>
            <w:r w:rsidRPr="00517B81">
              <w:rPr>
                <w:rFonts w:ascii="SassoonPrimaryInfant" w:hAnsi="SassoonPrimaryInfant"/>
                <w:sz w:val="20"/>
                <w:szCs w:val="20"/>
              </w:rPr>
              <w:t xml:space="preserve"> will be shown a PowerPoint about how animals adapt from ArKive.org and will consider different habitats and what is needed to adapt to these.</w:t>
            </w:r>
          </w:p>
          <w:p w14:paraId="33E3C387" w14:textId="6652BC6B" w:rsidR="006120E6" w:rsidRPr="00517B81" w:rsidRDefault="006120E6" w:rsidP="0028638A">
            <w:pPr>
              <w:pStyle w:val="ListParagraph"/>
              <w:numPr>
                <w:ilvl w:val="0"/>
                <w:numId w:val="15"/>
              </w:numPr>
              <w:rPr>
                <w:rFonts w:ascii="SassoonPrimaryInfant" w:hAnsi="SassoonPrimaryInfant"/>
                <w:sz w:val="20"/>
                <w:szCs w:val="20"/>
              </w:rPr>
            </w:pPr>
            <w:r w:rsidRPr="00517B81">
              <w:rPr>
                <w:rFonts w:ascii="SassoonPrimaryInfant" w:hAnsi="SassoonPrimaryInfant"/>
                <w:sz w:val="20"/>
                <w:szCs w:val="20"/>
              </w:rPr>
              <w:t>They will then look at how adaptation can lead to evolution and</w:t>
            </w:r>
            <w:r w:rsidRPr="00517B81">
              <w:rPr>
                <w:rFonts w:ascii="SassoonPrimaryInfant" w:hAnsi="SassoonPrimaryInfant"/>
                <w:sz w:val="24"/>
              </w:rPr>
              <w:t xml:space="preserve"> </w:t>
            </w:r>
            <w:r w:rsidRPr="00517B81">
              <w:rPr>
                <w:rFonts w:ascii="SassoonPrimaryInfant" w:hAnsi="SassoonPrimaryInfant"/>
                <w:sz w:val="20"/>
                <w:szCs w:val="20"/>
              </w:rPr>
              <w:t>will carry out an investigation from the Nicky Waller science book about work that Charles Darwin did about Finch’s’ beaks. This will involve them being given information about Darwin’s theory about how these birds evolved and being able to see if they agree with the theory.</w:t>
            </w:r>
          </w:p>
        </w:tc>
      </w:tr>
      <w:tr w:rsidR="006120E6" w14:paraId="332A4D3A" w14:textId="77777777" w:rsidTr="006120E6">
        <w:tc>
          <w:tcPr>
            <w:tcW w:w="1560" w:type="dxa"/>
          </w:tcPr>
          <w:p w14:paraId="61E28FAA" w14:textId="77777777" w:rsidR="006120E6" w:rsidRPr="00851680" w:rsidRDefault="006120E6" w:rsidP="0028638A">
            <w:pPr>
              <w:rPr>
                <w:rFonts w:ascii="SassoonPrimaryInfant" w:hAnsi="SassoonPrimaryInfant"/>
                <w:b/>
                <w:bCs/>
                <w:sz w:val="24"/>
              </w:rPr>
            </w:pPr>
            <w:r w:rsidRPr="00851680">
              <w:rPr>
                <w:rFonts w:ascii="SassoonPrimaryInfant" w:hAnsi="SassoonPrimaryInfant"/>
                <w:b/>
                <w:bCs/>
                <w:sz w:val="24"/>
              </w:rPr>
              <w:lastRenderedPageBreak/>
              <w:t>Art</w:t>
            </w:r>
          </w:p>
        </w:tc>
        <w:tc>
          <w:tcPr>
            <w:tcW w:w="5315" w:type="dxa"/>
          </w:tcPr>
          <w:p w14:paraId="4BAE5535" w14:textId="77777777" w:rsidR="006120E6" w:rsidRDefault="006120E6" w:rsidP="0028638A">
            <w:pPr>
              <w:rPr>
                <w:rFonts w:ascii="SassoonPrimaryInfant" w:hAnsi="SassoonPrimaryInfant"/>
                <w:sz w:val="24"/>
              </w:rPr>
            </w:pPr>
          </w:p>
          <w:p w14:paraId="7A07B408" w14:textId="77777777" w:rsidR="006120E6" w:rsidRDefault="006120E6" w:rsidP="0028638A">
            <w:pPr>
              <w:rPr>
                <w:rFonts w:ascii="SassoonPrimaryInfant" w:hAnsi="SassoonPrimaryInfant"/>
                <w:sz w:val="24"/>
              </w:rPr>
            </w:pPr>
          </w:p>
          <w:p w14:paraId="149298AF" w14:textId="77777777" w:rsidR="006120E6" w:rsidRDefault="006120E6" w:rsidP="0028638A">
            <w:pPr>
              <w:rPr>
                <w:rFonts w:ascii="SassoonPrimaryInfant" w:hAnsi="SassoonPrimaryInfant"/>
                <w:sz w:val="24"/>
              </w:rPr>
            </w:pPr>
          </w:p>
          <w:p w14:paraId="56F83C20" w14:textId="77777777" w:rsidR="006120E6" w:rsidRDefault="006120E6" w:rsidP="0028638A">
            <w:pPr>
              <w:rPr>
                <w:rFonts w:ascii="SassoonPrimaryInfant" w:hAnsi="SassoonPrimaryInfant"/>
                <w:sz w:val="24"/>
              </w:rPr>
            </w:pPr>
          </w:p>
          <w:p w14:paraId="0C278D91" w14:textId="77777777" w:rsidR="006120E6" w:rsidRPr="00316238" w:rsidRDefault="006120E6" w:rsidP="0028638A">
            <w:pPr>
              <w:rPr>
                <w:rFonts w:ascii="SassoonPrimaryInfant" w:hAnsi="SassoonPrimaryInfant"/>
                <w:sz w:val="24"/>
              </w:rPr>
            </w:pPr>
          </w:p>
        </w:tc>
        <w:tc>
          <w:tcPr>
            <w:tcW w:w="7018" w:type="dxa"/>
          </w:tcPr>
          <w:p w14:paraId="363E6F57" w14:textId="77777777" w:rsidR="006120E6" w:rsidRPr="00565F79" w:rsidRDefault="006120E6" w:rsidP="00B632A7">
            <w:pPr>
              <w:rPr>
                <w:rFonts w:ascii="SassoonPrimaryInfant" w:hAnsi="SassoonPrimaryInfant"/>
                <w:b/>
                <w:sz w:val="24"/>
              </w:rPr>
            </w:pPr>
            <w:r>
              <w:rPr>
                <w:rFonts w:ascii="SassoonPrimaryInfant" w:hAnsi="SassoonPrimaryInfant"/>
                <w:b/>
                <w:sz w:val="24"/>
              </w:rPr>
              <w:t xml:space="preserve">Exploring/ Evaluating </w:t>
            </w:r>
            <w:r w:rsidRPr="00565F79">
              <w:rPr>
                <w:rFonts w:ascii="SassoonPrimaryInfant" w:hAnsi="SassoonPrimaryInfant"/>
                <w:b/>
                <w:sz w:val="24"/>
              </w:rPr>
              <w:t>and developing ideas</w:t>
            </w:r>
          </w:p>
          <w:p w14:paraId="6B9210FA" w14:textId="0DF57E1E" w:rsidR="006120E6" w:rsidRPr="001640BA" w:rsidRDefault="006120E6" w:rsidP="00B632A7">
            <w:pPr>
              <w:rPr>
                <w:rFonts w:ascii="SassoonPrimaryInfant" w:hAnsi="SassoonPrimaryInfant"/>
                <w:sz w:val="20"/>
                <w:szCs w:val="20"/>
              </w:rPr>
            </w:pPr>
            <w:r>
              <w:rPr>
                <w:rFonts w:ascii="SassoonPrimaryInfant" w:hAnsi="SassoonPrimaryInfant"/>
                <w:sz w:val="24"/>
              </w:rPr>
              <w:t>-</w:t>
            </w:r>
            <w:r w:rsidRPr="001640BA">
              <w:rPr>
                <w:rFonts w:ascii="SassoonPrimaryInfant" w:hAnsi="SassoonPrimaryInfant"/>
                <w:sz w:val="20"/>
                <w:szCs w:val="20"/>
              </w:rPr>
              <w:t>Develop sketch book</w:t>
            </w:r>
          </w:p>
          <w:p w14:paraId="5DA23A82"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Select and record from observation, experience and imagination and develop ideas confidently, using suitable materials confidently</w:t>
            </w:r>
          </w:p>
          <w:p w14:paraId="33AB7873"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Question and make thoughtful observations about starting points and select ideas for use in their work, recording and annotating in sketchbooks</w:t>
            </w:r>
          </w:p>
          <w:p w14:paraId="5438AAD8"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Improve quality of sketchbook with mixed media work and annotations</w:t>
            </w:r>
          </w:p>
          <w:p w14:paraId="1CFEFCDC"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Develop artistic/ visual vocabulary when talking about own work and that of others</w:t>
            </w:r>
          </w:p>
          <w:p w14:paraId="7D3735F8"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Begin to explore possibilities, using and combining different styles and techniques</w:t>
            </w:r>
          </w:p>
          <w:p w14:paraId="62C23ADB" w14:textId="1DF3EC9D"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Think critically about their art and design work</w:t>
            </w:r>
          </w:p>
          <w:p w14:paraId="51E9CA5C" w14:textId="55EA5341" w:rsidR="006120E6" w:rsidRDefault="006120E6" w:rsidP="0028638A">
            <w:pPr>
              <w:rPr>
                <w:rFonts w:ascii="SassoonPrimaryInfant" w:hAnsi="SassoonPrimaryInfant"/>
                <w:b/>
                <w:bCs/>
                <w:sz w:val="24"/>
              </w:rPr>
            </w:pPr>
            <w:r w:rsidRPr="00B632A7">
              <w:rPr>
                <w:rFonts w:ascii="SassoonPrimaryInfant" w:hAnsi="SassoonPrimaryInfant"/>
                <w:b/>
                <w:bCs/>
                <w:sz w:val="24"/>
              </w:rPr>
              <w:t>Drawing</w:t>
            </w:r>
          </w:p>
          <w:p w14:paraId="1988D90E" w14:textId="2712CBDA" w:rsidR="006120E6" w:rsidRPr="001640BA" w:rsidRDefault="006120E6" w:rsidP="0028638A">
            <w:pPr>
              <w:rPr>
                <w:rFonts w:ascii="SassoonPrimaryInfant" w:hAnsi="SassoonPrimaryInfant"/>
                <w:sz w:val="20"/>
                <w:szCs w:val="20"/>
              </w:rPr>
            </w:pPr>
            <w:r w:rsidRPr="00C75D35">
              <w:rPr>
                <w:rFonts w:ascii="SassoonPrimaryInfant" w:hAnsi="SassoonPrimaryInfant"/>
              </w:rPr>
              <w:t xml:space="preserve">- </w:t>
            </w:r>
            <w:r w:rsidRPr="001640BA">
              <w:rPr>
                <w:rFonts w:ascii="SassoonPrimaryInfant" w:hAnsi="SassoonPrimaryInfant"/>
                <w:sz w:val="20"/>
                <w:szCs w:val="20"/>
              </w:rPr>
              <w:t>Begin to develop an awareness of perspective, composition, scale and proportion</w:t>
            </w:r>
          </w:p>
          <w:p w14:paraId="26720A8B"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-Use a variety of techniques to interpret the texture of a surface e.g. mark making, different textured paint</w:t>
            </w:r>
          </w:p>
          <w:p w14:paraId="000B34EA" w14:textId="77777777" w:rsidR="006120E6" w:rsidRPr="001640BA" w:rsidRDefault="006120E6" w:rsidP="00B632A7">
            <w:pPr>
              <w:rPr>
                <w:rFonts w:ascii="SassoonPrimaryInfant" w:hAnsi="SassoonPrimaryInfant"/>
                <w:sz w:val="20"/>
                <w:szCs w:val="20"/>
              </w:rPr>
            </w:pPr>
            <w:r w:rsidRPr="001640BA">
              <w:rPr>
                <w:rFonts w:ascii="SassoonPrimaryInfant" w:hAnsi="SassoonPrimaryInfant"/>
                <w:sz w:val="20"/>
                <w:szCs w:val="20"/>
              </w:rPr>
              <w:t xml:space="preserve"> -Explore the relationships between line and tone, pattern and shape, line and texture</w:t>
            </w:r>
          </w:p>
          <w:p w14:paraId="07327F6B" w14:textId="366239BF"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Independently selects materials and techniques to use to create a specific outcome</w:t>
            </w:r>
          </w:p>
          <w:p w14:paraId="50562558" w14:textId="77777777" w:rsidR="006120E6" w:rsidRDefault="006120E6" w:rsidP="0028638A">
            <w:pPr>
              <w:rPr>
                <w:rFonts w:ascii="SassoonPrimaryInfant" w:hAnsi="SassoonPrimaryInfant"/>
              </w:rPr>
            </w:pPr>
            <w:r w:rsidRPr="00B632A7">
              <w:rPr>
                <w:rFonts w:ascii="SassoonPrimaryInfant" w:hAnsi="SassoonPrimaryInfant"/>
                <w:b/>
                <w:bCs/>
                <w:sz w:val="24"/>
              </w:rPr>
              <w:lastRenderedPageBreak/>
              <w:t>Painting</w:t>
            </w:r>
            <w:r w:rsidRPr="00C75D35">
              <w:rPr>
                <w:rFonts w:ascii="SassoonPrimaryInfant" w:hAnsi="SassoonPrimaryInfant"/>
              </w:rPr>
              <w:t xml:space="preserve"> </w:t>
            </w:r>
          </w:p>
          <w:p w14:paraId="3739CF1E" w14:textId="32E45193" w:rsidR="006120E6" w:rsidRPr="001640BA" w:rsidRDefault="006120E6" w:rsidP="0028638A">
            <w:pPr>
              <w:rPr>
                <w:rFonts w:ascii="SassoonPrimaryInfant" w:hAnsi="SassoonPrimaryInfant"/>
                <w:sz w:val="20"/>
                <w:szCs w:val="20"/>
              </w:rPr>
            </w:pPr>
            <w:r>
              <w:rPr>
                <w:rFonts w:ascii="SassoonPrimaryInfant" w:hAnsi="SassoonPrimaryInfant"/>
                <w:sz w:val="20"/>
                <w:szCs w:val="20"/>
              </w:rPr>
              <w:t>-</w:t>
            </w:r>
            <w:r w:rsidRPr="001640BA">
              <w:rPr>
                <w:rFonts w:ascii="SassoonPrimaryInfant" w:hAnsi="SassoonPrimaryInfant"/>
                <w:sz w:val="20"/>
                <w:szCs w:val="20"/>
              </w:rPr>
              <w:t>Use colour to express moods and feelings</w:t>
            </w:r>
          </w:p>
          <w:p w14:paraId="2171686A" w14:textId="77777777"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Explore the texture of paint – very wet and thin or thick and heavy – add PVA to the paint</w:t>
            </w:r>
          </w:p>
          <w:p w14:paraId="2CAADCB1" w14:textId="16BF7E35"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Develop painting techniques using different types of paint e.g. acrylic, water colour</w:t>
            </w:r>
          </w:p>
          <w:p w14:paraId="4BBC725B" w14:textId="712FDF8C"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Demonstrate a secure knowledge about primary and secondary, warm and cold, complementary and contrasting colours</w:t>
            </w:r>
          </w:p>
          <w:p w14:paraId="45DE7BAB" w14:textId="46D4FE00" w:rsidR="006120E6" w:rsidRPr="001640BA" w:rsidRDefault="006120E6" w:rsidP="00064059">
            <w:pPr>
              <w:rPr>
                <w:rFonts w:ascii="SassoonPrimaryInfant" w:hAnsi="SassoonPrimaryInfant"/>
                <w:sz w:val="20"/>
                <w:szCs w:val="20"/>
              </w:rPr>
            </w:pPr>
            <w:r w:rsidRPr="001640BA">
              <w:rPr>
                <w:rFonts w:ascii="SassoonPrimaryInfant" w:hAnsi="SassoonPrimaryInfant"/>
                <w:sz w:val="20"/>
                <w:szCs w:val="20"/>
              </w:rPr>
              <w:t>- Show an awareness of how paintings are created - consider artists use of colour and application of it</w:t>
            </w:r>
          </w:p>
          <w:p w14:paraId="7EAEAC02" w14:textId="62573022" w:rsidR="006120E6" w:rsidRDefault="006120E6" w:rsidP="00064059">
            <w:pPr>
              <w:rPr>
                <w:rFonts w:ascii="SassoonPrimaryInfant" w:hAnsi="SassoonPrimaryInfant"/>
                <w:b/>
                <w:sz w:val="24"/>
              </w:rPr>
            </w:pPr>
            <w:r>
              <w:rPr>
                <w:rFonts w:ascii="SassoonPrimaryInfant" w:hAnsi="SassoonPrimaryInfant"/>
                <w:b/>
                <w:sz w:val="24"/>
              </w:rPr>
              <w:t>Texture</w:t>
            </w:r>
          </w:p>
          <w:p w14:paraId="1EA32480" w14:textId="59954363" w:rsidR="006120E6" w:rsidRDefault="006120E6" w:rsidP="00064059">
            <w:pPr>
              <w:rPr>
                <w:rFonts w:ascii="SassoonPrimaryInfant" w:hAnsi="SassoonPrimaryInfant"/>
                <w:b/>
                <w:sz w:val="24"/>
              </w:rPr>
            </w:pPr>
            <w:r>
              <w:rPr>
                <w:rFonts w:ascii="SassoonPrimaryInfant" w:hAnsi="SassoonPrimaryInfant"/>
                <w:b/>
                <w:sz w:val="24"/>
              </w:rPr>
              <w:t>(textiles and collage)</w:t>
            </w:r>
          </w:p>
          <w:p w14:paraId="711F203A" w14:textId="7D45F4B0" w:rsidR="006120E6" w:rsidRPr="001640BA" w:rsidRDefault="006120E6" w:rsidP="00064059">
            <w:pPr>
              <w:rPr>
                <w:rFonts w:ascii="SassoonPrimaryInfant" w:hAnsi="SassoonPrimaryInfant"/>
                <w:sz w:val="20"/>
                <w:szCs w:val="20"/>
              </w:rPr>
            </w:pPr>
            <w:r w:rsidRPr="001640BA">
              <w:rPr>
                <w:rFonts w:ascii="SassoonPrimaryInfant" w:hAnsi="SassoonPrimaryInfant"/>
                <w:sz w:val="20"/>
                <w:szCs w:val="20"/>
              </w:rPr>
              <w:t>- Investigate ways of changing fabrics – cutting, tearing, creasing, knotting, etc</w:t>
            </w:r>
          </w:p>
          <w:p w14:paraId="52ACA963" w14:textId="56CCC4B6" w:rsidR="006120E6" w:rsidRPr="001640BA" w:rsidRDefault="006120E6" w:rsidP="00064059">
            <w:pPr>
              <w:rPr>
                <w:rFonts w:ascii="SassoonPrimaryInfant" w:hAnsi="SassoonPrimaryInfant"/>
                <w:sz w:val="20"/>
                <w:szCs w:val="20"/>
              </w:rPr>
            </w:pPr>
            <w:r w:rsidRPr="001640BA">
              <w:rPr>
                <w:rFonts w:ascii="SassoonPrimaryInfant" w:hAnsi="SassoonPrimaryInfant"/>
                <w:sz w:val="20"/>
                <w:szCs w:val="20"/>
              </w:rPr>
              <w:t>- Join fabrics in different ways, including stitching</w:t>
            </w:r>
          </w:p>
          <w:p w14:paraId="0AF9E3F5" w14:textId="163CFB82" w:rsidR="006120E6" w:rsidRPr="006120E6" w:rsidRDefault="006120E6" w:rsidP="00064059">
            <w:pPr>
              <w:rPr>
                <w:rFonts w:ascii="SassoonPrimaryInfant" w:hAnsi="SassoonPrimaryInfant"/>
                <w:sz w:val="20"/>
                <w:szCs w:val="20"/>
              </w:rPr>
            </w:pPr>
            <w:r w:rsidRPr="006120E6">
              <w:rPr>
                <w:rFonts w:ascii="SassoonPrimaryInfant" w:hAnsi="SassoonPrimaryInfant"/>
                <w:sz w:val="20"/>
                <w:szCs w:val="20"/>
              </w:rPr>
              <w:t>- Interpret stories, music, poems and use environment and townscapes as stimuli</w:t>
            </w:r>
          </w:p>
          <w:p w14:paraId="721CCA71" w14:textId="2E24CDDB" w:rsidR="006120E6" w:rsidRPr="006120E6" w:rsidRDefault="006120E6" w:rsidP="00064059">
            <w:pPr>
              <w:rPr>
                <w:rFonts w:ascii="SassoonPrimaryInfant" w:hAnsi="SassoonPrimaryInfant"/>
                <w:sz w:val="20"/>
                <w:szCs w:val="20"/>
              </w:rPr>
            </w:pPr>
            <w:r w:rsidRPr="006120E6">
              <w:rPr>
                <w:rFonts w:ascii="SassoonPrimaryInfant" w:hAnsi="SassoonPrimaryInfant"/>
                <w:sz w:val="20"/>
                <w:szCs w:val="20"/>
              </w:rPr>
              <w:t>- Develops experience in embellishing, pooling together experiences in texture to complete a piece – applique, drawing, sticking, cutting, paint, weaving, layering etc.</w:t>
            </w:r>
          </w:p>
          <w:p w14:paraId="76387BD7" w14:textId="77777777" w:rsidR="006120E6" w:rsidRDefault="006120E6" w:rsidP="00064059">
            <w:pPr>
              <w:rPr>
                <w:rFonts w:ascii="SassoonPrimaryInfant" w:eastAsia="Century Gothic" w:hAnsi="SassoonPrimaryInfant" w:cs="Century Gothic"/>
              </w:rPr>
            </w:pPr>
          </w:p>
          <w:p w14:paraId="797AEA89" w14:textId="69A7F990" w:rsidR="006120E6" w:rsidRDefault="006120E6" w:rsidP="00064059">
            <w:pPr>
              <w:rPr>
                <w:rFonts w:ascii="SassoonPrimaryInfant" w:hAnsi="SassoonPrimaryInfant"/>
                <w:b/>
                <w:sz w:val="24"/>
              </w:rPr>
            </w:pPr>
            <w:r>
              <w:rPr>
                <w:rFonts w:ascii="SassoonPrimaryInfant" w:hAnsi="SassoonPrimaryInfant"/>
                <w:b/>
                <w:sz w:val="24"/>
              </w:rPr>
              <w:t xml:space="preserve"> Printing</w:t>
            </w:r>
          </w:p>
          <w:p w14:paraId="6C1DFC06" w14:textId="555A75E7" w:rsidR="006312AF" w:rsidRDefault="006312AF" w:rsidP="00064059">
            <w:pPr>
              <w:rPr>
                <w:rFonts w:ascii="SassoonPrimaryInfant" w:hAnsi="SassoonPrimaryInfant"/>
                <w:b/>
                <w:sz w:val="24"/>
              </w:rPr>
            </w:pPr>
            <w:r w:rsidRPr="00FA342A">
              <w:rPr>
                <w:rFonts w:ascii="SassoonPrimaryInfant" w:hAnsi="SassoonPrimaryInfant"/>
              </w:rPr>
              <w:t>- Experiment with ideas to plan in sketchbook</w:t>
            </w:r>
          </w:p>
          <w:p w14:paraId="0A278660" w14:textId="35824399" w:rsidR="006120E6" w:rsidRPr="006120E6" w:rsidRDefault="006120E6" w:rsidP="00064059">
            <w:pPr>
              <w:rPr>
                <w:rFonts w:ascii="SassoonPrimaryInfant" w:hAnsi="SassoonPrimaryInfant"/>
                <w:sz w:val="20"/>
                <w:szCs w:val="20"/>
              </w:rPr>
            </w:pPr>
            <w:r w:rsidRPr="006120E6">
              <w:rPr>
                <w:rFonts w:ascii="SassoonPrimaryInfant" w:hAnsi="SassoonPrimaryInfant"/>
                <w:sz w:val="20"/>
                <w:szCs w:val="20"/>
              </w:rPr>
              <w:t>-Experienced in producing pictorial and patterned prints</w:t>
            </w:r>
          </w:p>
          <w:p w14:paraId="61680BD6" w14:textId="06108181" w:rsidR="006120E6" w:rsidRPr="006120E6" w:rsidRDefault="006120E6" w:rsidP="00064059">
            <w:pPr>
              <w:rPr>
                <w:rFonts w:ascii="SassoonPrimaryInfant" w:hAnsi="SassoonPrimaryInfant"/>
                <w:sz w:val="20"/>
                <w:szCs w:val="20"/>
              </w:rPr>
            </w:pPr>
            <w:r w:rsidRPr="006120E6">
              <w:rPr>
                <w:rFonts w:ascii="SassoonPrimaryInfant" w:hAnsi="SassoonPrimaryInfant"/>
                <w:sz w:val="20"/>
                <w:szCs w:val="20"/>
              </w:rPr>
              <w:t>- Discuss and evaluate own work and that of others</w:t>
            </w:r>
          </w:p>
          <w:p w14:paraId="013B74E5" w14:textId="32C567F9"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xml:space="preserve">- Explore a few techniques including the use of poly-blocks, relief, and </w:t>
            </w:r>
            <w:proofErr w:type="spellStart"/>
            <w:r w:rsidRPr="006120E6">
              <w:rPr>
                <w:rFonts w:ascii="SassoonPrimaryInfant" w:hAnsi="SassoonPrimaryInfant"/>
                <w:sz w:val="20"/>
                <w:szCs w:val="20"/>
              </w:rPr>
              <w:t>collographs</w:t>
            </w:r>
            <w:proofErr w:type="spellEnd"/>
            <w:r w:rsidRPr="006120E6">
              <w:rPr>
                <w:rFonts w:ascii="SassoonPrimaryInfant" w:hAnsi="SassoonPrimaryInfant"/>
                <w:sz w:val="20"/>
                <w:szCs w:val="20"/>
              </w:rPr>
              <w:t>.</w:t>
            </w:r>
          </w:p>
          <w:p w14:paraId="6EFA9854" w14:textId="00A394D4" w:rsidR="006120E6" w:rsidRDefault="006120E6" w:rsidP="00644AA4">
            <w:pPr>
              <w:rPr>
                <w:rFonts w:ascii="SassoonPrimaryInfant" w:hAnsi="SassoonPrimaryInfant"/>
                <w:sz w:val="20"/>
                <w:szCs w:val="20"/>
              </w:rPr>
            </w:pPr>
            <w:r w:rsidRPr="006120E6">
              <w:rPr>
                <w:rFonts w:ascii="SassoonPrimaryInfant" w:hAnsi="SassoonPrimaryInfant"/>
                <w:sz w:val="20"/>
                <w:szCs w:val="20"/>
              </w:rPr>
              <w:t xml:space="preserve">- Build up layers and colours/ texture </w:t>
            </w:r>
          </w:p>
          <w:p w14:paraId="1E914975" w14:textId="636F264F" w:rsidR="006312AF" w:rsidRDefault="006312AF" w:rsidP="00644AA4">
            <w:pPr>
              <w:rPr>
                <w:rFonts w:ascii="SassoonPrimaryInfant" w:eastAsia="Century Gothic" w:hAnsi="SassoonPrimaryInfant" w:cs="Century Gothic"/>
              </w:rPr>
            </w:pPr>
            <w:r w:rsidRPr="00AA4BE1">
              <w:rPr>
                <w:rFonts w:ascii="SassoonPrimaryInfant" w:eastAsia="Century Gothic" w:hAnsi="SassoonPrimaryInfant" w:cs="Century Gothic"/>
              </w:rPr>
              <w:t>- Be confident with printing on paper and fabric</w:t>
            </w:r>
          </w:p>
          <w:p w14:paraId="3A1D93E5" w14:textId="1BBF80F3" w:rsidR="006312AF" w:rsidRPr="006120E6" w:rsidRDefault="006312AF" w:rsidP="00644AA4">
            <w:pPr>
              <w:rPr>
                <w:rFonts w:ascii="SassoonPrimaryInfant" w:hAnsi="SassoonPrimaryInfant"/>
                <w:sz w:val="20"/>
                <w:szCs w:val="20"/>
              </w:rPr>
            </w:pPr>
            <w:r w:rsidRPr="00AA4BE1">
              <w:rPr>
                <w:rFonts w:ascii="SassoonPrimaryInfant" w:eastAsia="Century Gothic" w:hAnsi="SassoonPrimaryInfant" w:cs="Century Gothic"/>
              </w:rPr>
              <w:t>- Explore printing techniques used by various artists</w:t>
            </w:r>
          </w:p>
          <w:p w14:paraId="19886AE1" w14:textId="47276EE0" w:rsidR="006120E6" w:rsidRDefault="006120E6" w:rsidP="00644AA4">
            <w:pPr>
              <w:rPr>
                <w:rFonts w:ascii="SassoonPrimaryInfant" w:hAnsi="SassoonPrimaryInfant"/>
              </w:rPr>
            </w:pPr>
            <w:r>
              <w:rPr>
                <w:rFonts w:ascii="SassoonPrimaryInfant" w:hAnsi="SassoonPrimaryInfant"/>
                <w:b/>
                <w:sz w:val="24"/>
              </w:rPr>
              <w:t>Pattern</w:t>
            </w:r>
          </w:p>
          <w:p w14:paraId="232209CD" w14:textId="07551C44"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xml:space="preserve">-Use shape to create patterns </w:t>
            </w:r>
          </w:p>
          <w:p w14:paraId="66F9E087" w14:textId="71B09538"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xml:space="preserve">- Look at various artists creation of pattern and discuss effect </w:t>
            </w:r>
          </w:p>
          <w:p w14:paraId="1B279807" w14:textId="4758DEF1"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xml:space="preserve">- Organise own patterns </w:t>
            </w:r>
          </w:p>
          <w:p w14:paraId="58FFF71E" w14:textId="77777777"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Create own abstract pattern</w:t>
            </w:r>
          </w:p>
          <w:p w14:paraId="3D34FF9C" w14:textId="6EB82B0A" w:rsidR="006120E6" w:rsidRPr="006120E6" w:rsidRDefault="006120E6" w:rsidP="00644AA4">
            <w:pPr>
              <w:rPr>
                <w:rFonts w:ascii="SassoonPrimaryInfant" w:hAnsi="SassoonPrimaryInfant"/>
                <w:sz w:val="20"/>
                <w:szCs w:val="20"/>
              </w:rPr>
            </w:pPr>
            <w:r w:rsidRPr="006120E6">
              <w:rPr>
                <w:rFonts w:ascii="SassoonPrimaryInfant" w:hAnsi="SassoonPrimaryInfant"/>
                <w:sz w:val="20"/>
                <w:szCs w:val="20"/>
              </w:rPr>
              <w:t>- Discuss own and artists work, drawing comparisons and reflecting on their own creations</w:t>
            </w:r>
          </w:p>
          <w:p w14:paraId="55C4247A" w14:textId="77777777" w:rsidR="006120E6" w:rsidRDefault="006120E6" w:rsidP="00064059">
            <w:pPr>
              <w:rPr>
                <w:rFonts w:ascii="SassoonPrimaryInfant" w:eastAsia="Century Gothic" w:hAnsi="SassoonPrimaryInfant" w:cs="Century Gothic"/>
              </w:rPr>
            </w:pPr>
          </w:p>
          <w:p w14:paraId="45BB560E" w14:textId="77777777" w:rsidR="006120E6" w:rsidRPr="00C34B37" w:rsidRDefault="006120E6" w:rsidP="00064059">
            <w:pPr>
              <w:rPr>
                <w:rFonts w:ascii="SassoonPrimaryInfant" w:eastAsia="Century Gothic" w:hAnsi="SassoonPrimaryInfant" w:cs="Century Gothic"/>
              </w:rPr>
            </w:pPr>
          </w:p>
          <w:p w14:paraId="4E4720CE" w14:textId="77777777" w:rsidR="006120E6" w:rsidRDefault="006120E6" w:rsidP="00064059">
            <w:pPr>
              <w:rPr>
                <w:rFonts w:ascii="SassoonPrimaryInfant" w:hAnsi="SassoonPrimaryInfant"/>
                <w:b/>
                <w:bCs/>
                <w:sz w:val="24"/>
              </w:rPr>
            </w:pPr>
          </w:p>
          <w:p w14:paraId="3DA39637" w14:textId="77777777" w:rsidR="006120E6" w:rsidRPr="00B632A7" w:rsidRDefault="006120E6" w:rsidP="0028638A">
            <w:pPr>
              <w:rPr>
                <w:rFonts w:ascii="SassoonPrimaryInfant" w:hAnsi="SassoonPrimaryInfant"/>
                <w:b/>
                <w:bCs/>
                <w:sz w:val="24"/>
              </w:rPr>
            </w:pPr>
          </w:p>
          <w:p w14:paraId="4EDF2408" w14:textId="77777777" w:rsidR="006120E6" w:rsidRDefault="006120E6" w:rsidP="0028638A">
            <w:pPr>
              <w:rPr>
                <w:rFonts w:ascii="SassoonPrimaryInfant" w:hAnsi="SassoonPrimaryInfant"/>
                <w:sz w:val="24"/>
              </w:rPr>
            </w:pPr>
          </w:p>
          <w:p w14:paraId="0CC1A654" w14:textId="77777777" w:rsidR="006120E6" w:rsidRDefault="006120E6" w:rsidP="0028638A">
            <w:pPr>
              <w:rPr>
                <w:rFonts w:ascii="SassoonPrimaryInfant" w:hAnsi="SassoonPrimaryInfant"/>
                <w:sz w:val="24"/>
              </w:rPr>
            </w:pPr>
          </w:p>
          <w:p w14:paraId="0A3C182A" w14:textId="77777777" w:rsidR="006120E6" w:rsidRDefault="006120E6" w:rsidP="0028638A">
            <w:pPr>
              <w:rPr>
                <w:rFonts w:ascii="SassoonPrimaryInfant" w:hAnsi="SassoonPrimaryInfant"/>
                <w:sz w:val="24"/>
              </w:rPr>
            </w:pPr>
          </w:p>
          <w:p w14:paraId="11C11AF0" w14:textId="77777777" w:rsidR="006120E6" w:rsidRDefault="006120E6" w:rsidP="0028638A">
            <w:pPr>
              <w:rPr>
                <w:rFonts w:ascii="SassoonPrimaryInfant" w:hAnsi="SassoonPrimaryInfant"/>
                <w:sz w:val="24"/>
              </w:rPr>
            </w:pPr>
          </w:p>
          <w:p w14:paraId="1C9D2EE6" w14:textId="77777777" w:rsidR="006120E6" w:rsidRDefault="006120E6" w:rsidP="0028638A">
            <w:pPr>
              <w:rPr>
                <w:rFonts w:ascii="SassoonPrimaryInfant" w:hAnsi="SassoonPrimaryInfant"/>
                <w:sz w:val="24"/>
              </w:rPr>
            </w:pPr>
          </w:p>
          <w:p w14:paraId="4F5C484D" w14:textId="77777777" w:rsidR="006120E6" w:rsidRDefault="006120E6" w:rsidP="0028638A">
            <w:pPr>
              <w:rPr>
                <w:rFonts w:ascii="SassoonPrimaryInfant" w:hAnsi="SassoonPrimaryInfant"/>
                <w:sz w:val="24"/>
              </w:rPr>
            </w:pPr>
          </w:p>
          <w:p w14:paraId="646EA367" w14:textId="551CDD22" w:rsidR="006120E6" w:rsidRPr="00316238" w:rsidRDefault="006120E6" w:rsidP="0028638A">
            <w:pPr>
              <w:rPr>
                <w:rFonts w:ascii="SassoonPrimaryInfant" w:hAnsi="SassoonPrimaryInfant"/>
                <w:sz w:val="24"/>
              </w:rPr>
            </w:pPr>
          </w:p>
        </w:tc>
        <w:tc>
          <w:tcPr>
            <w:tcW w:w="8221" w:type="dxa"/>
          </w:tcPr>
          <w:p w14:paraId="0911DA95" w14:textId="26B1862F" w:rsidR="006120E6" w:rsidRPr="006120E6" w:rsidRDefault="006120E6" w:rsidP="0028638A">
            <w:pPr>
              <w:rPr>
                <w:rFonts w:ascii="SassoonPrimaryInfant" w:hAnsi="SassoonPrimaryInfant"/>
                <w:b/>
                <w:bCs/>
                <w:sz w:val="24"/>
              </w:rPr>
            </w:pPr>
            <w:r w:rsidRPr="006120E6">
              <w:rPr>
                <w:rFonts w:ascii="SassoonPrimaryInfant" w:hAnsi="SassoonPrimaryInfant"/>
                <w:b/>
                <w:bCs/>
                <w:sz w:val="24"/>
              </w:rPr>
              <w:lastRenderedPageBreak/>
              <w:t>Drawing and painting</w:t>
            </w:r>
          </w:p>
          <w:p w14:paraId="442A49D3" w14:textId="4B57F9AA" w:rsidR="006120E6" w:rsidRDefault="006120E6" w:rsidP="0028638A">
            <w:pPr>
              <w:rPr>
                <w:rFonts w:ascii="SassoonPrimaryInfant" w:hAnsi="SassoonPrimaryInfant"/>
                <w:sz w:val="20"/>
                <w:szCs w:val="20"/>
              </w:rPr>
            </w:pPr>
            <w:r>
              <w:rPr>
                <w:rFonts w:ascii="SassoonPrimaryInfant" w:hAnsi="SassoonPrimaryInfant"/>
                <w:sz w:val="20"/>
                <w:szCs w:val="20"/>
              </w:rPr>
              <w:t>Look at different photographs/pictures of tree frogs from different perspectives. Practise sketching these in sketch books adding shading. Look at the scale and proportion of the different parts of the frog.</w:t>
            </w:r>
          </w:p>
          <w:p w14:paraId="2FC007C2" w14:textId="77777777" w:rsidR="006120E6" w:rsidRPr="001640BA" w:rsidRDefault="006120E6" w:rsidP="0028638A">
            <w:pPr>
              <w:rPr>
                <w:rFonts w:ascii="SassoonPrimaryInfant" w:hAnsi="SassoonPrimaryInfant"/>
                <w:sz w:val="20"/>
                <w:szCs w:val="20"/>
              </w:rPr>
            </w:pPr>
          </w:p>
          <w:p w14:paraId="72A97876" w14:textId="606B2ABF" w:rsidR="006120E6" w:rsidRPr="001640BA" w:rsidRDefault="006120E6" w:rsidP="0028638A">
            <w:pPr>
              <w:rPr>
                <w:rFonts w:ascii="SassoonPrimaryInfant" w:hAnsi="SassoonPrimaryInfant"/>
                <w:sz w:val="20"/>
                <w:szCs w:val="20"/>
              </w:rPr>
            </w:pPr>
            <w:r>
              <w:rPr>
                <w:rFonts w:ascii="SassoonPrimaryInfant" w:hAnsi="SassoonPrimaryInfant"/>
                <w:sz w:val="20"/>
                <w:szCs w:val="20"/>
              </w:rPr>
              <w:t xml:space="preserve">Look at techniques to show different textures of a surface to create different images of frogs, </w:t>
            </w:r>
            <w:r w:rsidRPr="001640BA">
              <w:rPr>
                <w:rFonts w:ascii="SassoonPrimaryInfant" w:hAnsi="SassoonPrimaryInfant"/>
                <w:sz w:val="20"/>
                <w:szCs w:val="20"/>
              </w:rPr>
              <w:t>Use glue, paint and pastels to create rainforest animals</w:t>
            </w:r>
          </w:p>
          <w:p w14:paraId="3346AE11" w14:textId="22E3EC35" w:rsidR="006120E6" w:rsidRPr="001640BA" w:rsidRDefault="006120E6" w:rsidP="0028638A">
            <w:pPr>
              <w:rPr>
                <w:rFonts w:ascii="SassoonPrimaryInfant" w:hAnsi="SassoonPrimaryInfant"/>
                <w:sz w:val="20"/>
                <w:szCs w:val="20"/>
              </w:rPr>
            </w:pPr>
            <w:r w:rsidRPr="001640BA">
              <w:rPr>
                <w:rFonts w:ascii="SassoonPrimaryInfant" w:hAnsi="SassoonPrimaryInfant"/>
                <w:sz w:val="20"/>
                <w:szCs w:val="20"/>
              </w:rPr>
              <w:t xml:space="preserve">e.g. Tree Frog textured canvas </w:t>
            </w:r>
            <w:r>
              <w:rPr>
                <w:rFonts w:ascii="SassoonPrimaryInfant" w:hAnsi="SassoonPrimaryInfant"/>
                <w:sz w:val="20"/>
                <w:szCs w:val="20"/>
              </w:rPr>
              <w:t>(</w:t>
            </w:r>
            <w:r w:rsidRPr="001640BA">
              <w:rPr>
                <w:rFonts w:ascii="SassoonPrimaryInfant" w:hAnsi="SassoonPrimaryInfant"/>
                <w:sz w:val="20"/>
                <w:szCs w:val="20"/>
              </w:rPr>
              <w:t>crafty classroom</w:t>
            </w:r>
            <w:r>
              <w:rPr>
                <w:rFonts w:ascii="SassoonPrimaryInfant" w:hAnsi="SassoonPrimaryInfant"/>
                <w:sz w:val="20"/>
                <w:szCs w:val="20"/>
              </w:rPr>
              <w:t>)</w:t>
            </w:r>
          </w:p>
          <w:p w14:paraId="585C9C65" w14:textId="5FDFE60E" w:rsidR="006120E6" w:rsidRDefault="009F6B4C" w:rsidP="0028638A">
            <w:pPr>
              <w:rPr>
                <w:rStyle w:val="Hyperlink"/>
                <w:rFonts w:ascii="SassoonPrimaryInfant" w:hAnsi="SassoonPrimaryInfant"/>
                <w:sz w:val="24"/>
              </w:rPr>
            </w:pPr>
            <w:hyperlink r:id="rId7" w:history="1">
              <w:r w:rsidR="006120E6" w:rsidRPr="00024FD2">
                <w:rPr>
                  <w:rStyle w:val="Hyperlink"/>
                  <w:rFonts w:ascii="SassoonPrimaryInfant" w:hAnsi="SassoonPrimaryInfant"/>
                  <w:sz w:val="24"/>
                </w:rPr>
                <w:t>https://thecraftyclassroom.com/tree-frog-oil-pastel/</w:t>
              </w:r>
            </w:hyperlink>
          </w:p>
          <w:p w14:paraId="2B89A292" w14:textId="5A2E7BB3" w:rsidR="006120E6" w:rsidRDefault="006120E6" w:rsidP="0028638A">
            <w:pPr>
              <w:rPr>
                <w:rStyle w:val="Hyperlink"/>
                <w:rFonts w:ascii="SassoonPrimaryInfant" w:hAnsi="SassoonPrimaryInfant"/>
                <w:sz w:val="24"/>
              </w:rPr>
            </w:pPr>
          </w:p>
          <w:p w14:paraId="44C59345" w14:textId="77777777" w:rsidR="006120E6" w:rsidRPr="001640BA" w:rsidRDefault="006120E6" w:rsidP="006120E6">
            <w:pPr>
              <w:rPr>
                <w:rFonts w:ascii="SassoonPrimaryInfant" w:hAnsi="SassoonPrimaryInfant"/>
                <w:sz w:val="20"/>
                <w:szCs w:val="20"/>
              </w:rPr>
            </w:pPr>
            <w:r w:rsidRPr="001640BA">
              <w:rPr>
                <w:rFonts w:ascii="SassoonPrimaryInfant" w:hAnsi="SassoonPrimaryInfant"/>
                <w:sz w:val="20"/>
                <w:szCs w:val="20"/>
              </w:rPr>
              <w:t xml:space="preserve">Explore the art work of Japanese painter, Hokusai. </w:t>
            </w:r>
            <w:proofErr w:type="spellStart"/>
            <w:r w:rsidRPr="001640BA">
              <w:rPr>
                <w:rFonts w:ascii="SassoonPrimaryInfant" w:hAnsi="SassoonPrimaryInfant"/>
                <w:sz w:val="20"/>
                <w:szCs w:val="20"/>
              </w:rPr>
              <w:t>Chd</w:t>
            </w:r>
            <w:proofErr w:type="spellEnd"/>
            <w:r w:rsidRPr="001640BA">
              <w:rPr>
                <w:rFonts w:ascii="SassoonPrimaryInfant" w:hAnsi="SassoonPrimaryInfant"/>
                <w:sz w:val="20"/>
                <w:szCs w:val="20"/>
              </w:rPr>
              <w:t xml:space="preserve"> will look at colour and texture of paint and experiment to make own representations of some of his art work, using aqua pencils and watercolours.</w:t>
            </w:r>
          </w:p>
          <w:p w14:paraId="6AAFA7DD" w14:textId="77777777" w:rsidR="006120E6" w:rsidRDefault="009F6B4C" w:rsidP="006120E6">
            <w:pPr>
              <w:rPr>
                <w:rStyle w:val="Hyperlink"/>
                <w:rFonts w:ascii="SassoonPrimaryInfant" w:hAnsi="SassoonPrimaryInfant"/>
                <w:sz w:val="24"/>
              </w:rPr>
            </w:pPr>
            <w:hyperlink r:id="rId8" w:history="1">
              <w:r w:rsidR="006120E6" w:rsidRPr="00024FD2">
                <w:rPr>
                  <w:rStyle w:val="Hyperlink"/>
                  <w:rFonts w:ascii="SassoonPrimaryInfant" w:hAnsi="SassoonPrimaryInfant"/>
                  <w:sz w:val="24"/>
                </w:rPr>
                <w:t>https://artclasscurator.com/art-spotlight-hokusais-thirty-six-views-of-mount-fiji/</w:t>
              </w:r>
            </w:hyperlink>
          </w:p>
          <w:p w14:paraId="444C78DD" w14:textId="77777777" w:rsidR="006120E6" w:rsidRDefault="006120E6" w:rsidP="0028638A">
            <w:pPr>
              <w:rPr>
                <w:rFonts w:ascii="SassoonPrimaryInfant" w:hAnsi="SassoonPrimaryInfant"/>
                <w:sz w:val="24"/>
              </w:rPr>
            </w:pPr>
          </w:p>
          <w:p w14:paraId="43C38AF8" w14:textId="420F1D70" w:rsidR="006120E6" w:rsidRDefault="006120E6" w:rsidP="0028638A">
            <w:pPr>
              <w:rPr>
                <w:rFonts w:ascii="SassoonPrimaryInfant" w:hAnsi="SassoonPrimaryInfant"/>
                <w:sz w:val="24"/>
              </w:rPr>
            </w:pPr>
          </w:p>
          <w:p w14:paraId="58E93BA3" w14:textId="13BBA009" w:rsidR="006120E6" w:rsidRDefault="006120E6" w:rsidP="0028638A">
            <w:pPr>
              <w:rPr>
                <w:rFonts w:ascii="SassoonPrimaryInfant" w:hAnsi="SassoonPrimaryInfant"/>
                <w:b/>
                <w:bCs/>
                <w:sz w:val="24"/>
              </w:rPr>
            </w:pPr>
            <w:r w:rsidRPr="006120E6">
              <w:rPr>
                <w:rFonts w:ascii="SassoonPrimaryInfant" w:hAnsi="SassoonPrimaryInfant"/>
                <w:b/>
                <w:bCs/>
                <w:sz w:val="24"/>
              </w:rPr>
              <w:t>Printing and pattern</w:t>
            </w:r>
            <w:r>
              <w:rPr>
                <w:rFonts w:ascii="SassoonPrimaryInfant" w:hAnsi="SassoonPrimaryInfant"/>
                <w:b/>
                <w:bCs/>
                <w:sz w:val="24"/>
              </w:rPr>
              <w:t>/textiles and collage</w:t>
            </w:r>
          </w:p>
          <w:p w14:paraId="1FF74387" w14:textId="77777777" w:rsidR="006120E6" w:rsidRPr="006120E6" w:rsidRDefault="006120E6" w:rsidP="0028638A">
            <w:pPr>
              <w:rPr>
                <w:rFonts w:ascii="SassoonPrimaryInfant" w:hAnsi="SassoonPrimaryInfant"/>
                <w:b/>
                <w:bCs/>
                <w:sz w:val="24"/>
              </w:rPr>
            </w:pPr>
          </w:p>
          <w:p w14:paraId="48295AAC" w14:textId="71EB8879" w:rsidR="006120E6" w:rsidRDefault="006120E6" w:rsidP="0028638A">
            <w:pPr>
              <w:rPr>
                <w:rFonts w:ascii="SassoonPrimaryInfant" w:hAnsi="SassoonPrimaryInfant"/>
                <w:sz w:val="20"/>
                <w:szCs w:val="20"/>
              </w:rPr>
            </w:pPr>
            <w:r w:rsidRPr="001640BA">
              <w:rPr>
                <w:rFonts w:ascii="SassoonPrimaryInfant" w:hAnsi="SassoonPrimaryInfant"/>
                <w:sz w:val="20"/>
                <w:szCs w:val="20"/>
              </w:rPr>
              <w:t xml:space="preserve">Twinkl South American art- Look at collage by South American artist Beatriz </w:t>
            </w:r>
            <w:proofErr w:type="spellStart"/>
            <w:r w:rsidRPr="001640BA">
              <w:rPr>
                <w:rFonts w:ascii="SassoonPrimaryInfant" w:hAnsi="SassoonPrimaryInfant"/>
                <w:sz w:val="20"/>
                <w:szCs w:val="20"/>
              </w:rPr>
              <w:t>Milhazes</w:t>
            </w:r>
            <w:proofErr w:type="spellEnd"/>
            <w:r w:rsidRPr="001640BA">
              <w:rPr>
                <w:rFonts w:ascii="SassoonPrimaryInfant" w:hAnsi="SassoonPrimaryInfant"/>
                <w:sz w:val="20"/>
                <w:szCs w:val="20"/>
              </w:rPr>
              <w:t xml:space="preserve"> (collage and </w:t>
            </w:r>
            <w:proofErr w:type="spellStart"/>
            <w:r w:rsidRPr="001640BA">
              <w:rPr>
                <w:rFonts w:ascii="SassoonPrimaryInfant" w:hAnsi="SassoonPrimaryInfant"/>
                <w:sz w:val="20"/>
                <w:szCs w:val="20"/>
              </w:rPr>
              <w:t>collographs</w:t>
            </w:r>
            <w:proofErr w:type="spellEnd"/>
            <w:r w:rsidRPr="001640BA">
              <w:rPr>
                <w:rFonts w:ascii="SassoonPrimaryInfant" w:hAnsi="SassoonPrimaryInfant"/>
                <w:sz w:val="20"/>
                <w:szCs w:val="20"/>
              </w:rPr>
              <w:t>), Leono</w:t>
            </w:r>
            <w:r>
              <w:rPr>
                <w:rFonts w:ascii="SassoonPrimaryInfant" w:hAnsi="SassoonPrimaryInfant"/>
                <w:sz w:val="20"/>
                <w:szCs w:val="20"/>
              </w:rPr>
              <w:t>ra Carrington (Dream Catchers). Follow the two lessons to create artwork using different collage techniques and joining fabrics/other materials when making dream catchers</w:t>
            </w:r>
          </w:p>
          <w:p w14:paraId="47F61F08" w14:textId="77777777" w:rsidR="006120E6" w:rsidRPr="001640BA" w:rsidRDefault="006120E6" w:rsidP="0028638A">
            <w:pPr>
              <w:rPr>
                <w:rFonts w:ascii="SassoonPrimaryInfant" w:hAnsi="SassoonPrimaryInfant"/>
                <w:sz w:val="20"/>
                <w:szCs w:val="20"/>
              </w:rPr>
            </w:pPr>
          </w:p>
          <w:p w14:paraId="5BF65B01" w14:textId="16DB2DCF" w:rsidR="006120E6" w:rsidRPr="006120E6" w:rsidRDefault="006120E6" w:rsidP="0028638A">
            <w:pPr>
              <w:rPr>
                <w:rFonts w:ascii="SassoonPrimaryInfant" w:hAnsi="SassoonPrimaryInfant"/>
                <w:b/>
                <w:sz w:val="24"/>
              </w:rPr>
            </w:pPr>
            <w:r w:rsidRPr="006120E6">
              <w:rPr>
                <w:rFonts w:ascii="SassoonPrimaryInfant" w:hAnsi="SassoonPrimaryInfant"/>
                <w:b/>
                <w:sz w:val="24"/>
              </w:rPr>
              <w:t>Textiles</w:t>
            </w:r>
          </w:p>
          <w:p w14:paraId="037F9B4F" w14:textId="653E1B3B" w:rsidR="006120E6" w:rsidRPr="00316238" w:rsidRDefault="006120E6" w:rsidP="0028638A">
            <w:pPr>
              <w:rPr>
                <w:rFonts w:ascii="SassoonPrimaryInfant" w:hAnsi="SassoonPrimaryInfant"/>
                <w:sz w:val="24"/>
              </w:rPr>
            </w:pPr>
            <w:r w:rsidRPr="001640BA">
              <w:rPr>
                <w:rFonts w:ascii="SassoonPrimaryInfant" w:hAnsi="SassoonPrimaryInfant"/>
                <w:sz w:val="20"/>
                <w:szCs w:val="20"/>
              </w:rPr>
              <w:t xml:space="preserve">Use textiles to create a backdrop for a display using different materials to attach. Use printing, sewing and scrunching up a range of papers to create this. This could be part of the Tin Forest display whereby </w:t>
            </w:r>
            <w:proofErr w:type="spellStart"/>
            <w:r w:rsidRPr="001640BA">
              <w:rPr>
                <w:rFonts w:ascii="SassoonPrimaryInfant" w:hAnsi="SassoonPrimaryInfant"/>
                <w:sz w:val="20"/>
                <w:szCs w:val="20"/>
              </w:rPr>
              <w:t>chd</w:t>
            </w:r>
            <w:proofErr w:type="spellEnd"/>
            <w:r w:rsidRPr="001640BA">
              <w:rPr>
                <w:rFonts w:ascii="SassoonPrimaryInfant" w:hAnsi="SassoonPrimaryInfant"/>
                <w:sz w:val="20"/>
                <w:szCs w:val="20"/>
              </w:rPr>
              <w:t xml:space="preserve"> make their own pieces of artwork to place onto the background.</w:t>
            </w:r>
          </w:p>
        </w:tc>
      </w:tr>
    </w:tbl>
    <w:p w14:paraId="78E16616" w14:textId="77777777" w:rsidR="00BD1AC5" w:rsidRPr="00BD1AC5" w:rsidRDefault="00BD1AC5">
      <w:pPr>
        <w:rPr>
          <w:sz w:val="28"/>
        </w:rPr>
      </w:pPr>
    </w:p>
    <w:sectPr w:rsidR="00BD1AC5" w:rsidRPr="00BD1AC5" w:rsidSect="00A13B63">
      <w:headerReference w:type="default" r:id="rId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94D8" w14:textId="77777777" w:rsidR="00BD1AC5" w:rsidRDefault="00BD1AC5" w:rsidP="00BD1AC5">
      <w:pPr>
        <w:spacing w:after="0" w:line="240" w:lineRule="auto"/>
      </w:pPr>
      <w:r>
        <w:separator/>
      </w:r>
    </w:p>
  </w:endnote>
  <w:endnote w:type="continuationSeparator" w:id="0">
    <w:p w14:paraId="75E6E67D"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46C9" w14:textId="77777777" w:rsidR="00BD1AC5" w:rsidRDefault="00BD1AC5" w:rsidP="00BD1AC5">
      <w:pPr>
        <w:spacing w:after="0" w:line="240" w:lineRule="auto"/>
      </w:pPr>
      <w:r>
        <w:separator/>
      </w:r>
    </w:p>
  </w:footnote>
  <w:footnote w:type="continuationSeparator" w:id="0">
    <w:p w14:paraId="66092686"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F089"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3BF19CA0" w14:textId="354DC620" w:rsidR="00BD1AC5" w:rsidRPr="00316238" w:rsidRDefault="00143C21" w:rsidP="00BD1AC5">
    <w:pPr>
      <w:pStyle w:val="Header"/>
      <w:rPr>
        <w:rFonts w:ascii="SassoonPrimaryInfant" w:hAnsi="SassoonPrimaryInfant"/>
        <w:b/>
        <w:u w:val="single"/>
      </w:rPr>
    </w:pPr>
    <w:r>
      <w:rPr>
        <w:rFonts w:ascii="SassoonPrimaryInfant" w:hAnsi="SassoonPrimaryInfant"/>
        <w:b/>
        <w:u w:val="single"/>
      </w:rPr>
      <w:t>Topic:</w:t>
    </w:r>
    <w:r w:rsidR="00480A01">
      <w:rPr>
        <w:rFonts w:ascii="SassoonPrimaryInfant" w:hAnsi="SassoonPrimaryInfant"/>
      </w:rPr>
      <w:t xml:space="preserve"> </w:t>
    </w:r>
    <w:r w:rsidR="005C680F">
      <w:rPr>
        <w:rFonts w:ascii="SassoonPrimaryInfant" w:hAnsi="SassoonPrimaryInfant"/>
      </w:rPr>
      <w:t>The Rainforest/Kensuke’s Kingdom</w:t>
    </w:r>
    <w:r w:rsidR="00A13B63">
      <w:rPr>
        <w:rFonts w:ascii="SassoonPrimaryInfant" w:hAnsi="SassoonPrimaryInfant"/>
        <w:b/>
      </w:rPr>
      <w:t xml:space="preserve">                                                                                     </w:t>
    </w:r>
    <w:r w:rsidR="00BD1AC5" w:rsidRPr="00316238">
      <w:rPr>
        <w:rFonts w:ascii="SassoonPrimaryInfant" w:hAnsi="SassoonPrimaryInfant"/>
        <w:b/>
        <w:u w:val="single"/>
      </w:rPr>
      <w:t>Term:</w:t>
    </w:r>
    <w:r w:rsidR="00110BBF">
      <w:rPr>
        <w:rFonts w:ascii="SassoonPrimaryInfant" w:hAnsi="SassoonPrimaryInfant"/>
        <w:b/>
        <w:u w:val="single"/>
      </w:rPr>
      <w:t xml:space="preserve">  </w:t>
    </w:r>
    <w:r w:rsidR="00110BBF" w:rsidRPr="009154E9">
      <w:rPr>
        <w:rFonts w:ascii="SassoonPrimaryInfant" w:hAnsi="SassoonPrimaryInfant"/>
        <w:bCs/>
      </w:rPr>
      <w:t>S</w:t>
    </w:r>
    <w:r w:rsidR="005C680F">
      <w:rPr>
        <w:rFonts w:ascii="SassoonPrimaryInfant" w:hAnsi="SassoonPrimaryInfant"/>
        <w:bCs/>
      </w:rPr>
      <w:t>ummer</w:t>
    </w:r>
    <w:r w:rsidR="00BD1AC5" w:rsidRPr="00316238">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Class:</w:t>
    </w:r>
    <w:r w:rsidR="00BD1AC5" w:rsidRPr="00316238">
      <w:rPr>
        <w:rFonts w:ascii="SassoonPrimaryInfant" w:hAnsi="SassoonPrimaryInfant"/>
        <w:b/>
      </w:rPr>
      <w:tab/>
    </w:r>
    <w:r>
      <w:rPr>
        <w:rFonts w:ascii="SassoonPrimaryInfant" w:hAnsi="SassoonPrimaryInfant"/>
        <w:b/>
      </w:rPr>
      <w:t>5/6</w:t>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320"/>
    <w:multiLevelType w:val="hybridMultilevel"/>
    <w:tmpl w:val="2D987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C712D"/>
    <w:multiLevelType w:val="hybridMultilevel"/>
    <w:tmpl w:val="4038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D3DAF"/>
    <w:multiLevelType w:val="hybridMultilevel"/>
    <w:tmpl w:val="5B2AB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F4716"/>
    <w:multiLevelType w:val="hybridMultilevel"/>
    <w:tmpl w:val="C5446BB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A2968"/>
    <w:multiLevelType w:val="hybridMultilevel"/>
    <w:tmpl w:val="03FADB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C13B47"/>
    <w:multiLevelType w:val="hybridMultilevel"/>
    <w:tmpl w:val="4AC247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8628C6"/>
    <w:multiLevelType w:val="hybridMultilevel"/>
    <w:tmpl w:val="1FE4D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E65D1"/>
    <w:multiLevelType w:val="hybridMultilevel"/>
    <w:tmpl w:val="AA54F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71DE"/>
    <w:multiLevelType w:val="hybridMultilevel"/>
    <w:tmpl w:val="96A485C4"/>
    <w:lvl w:ilvl="0" w:tplc="08D8BFA4">
      <w:start w:val="1"/>
      <w:numFmt w:val="decimal"/>
      <w:lvlText w:val="%1."/>
      <w:lvlJc w:val="left"/>
      <w:pPr>
        <w:ind w:left="720" w:hanging="360"/>
      </w:pPr>
      <w:rPr>
        <w:rFonts w:eastAsia="Century Gothic" w:cs="Century Gothic"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2263C0"/>
    <w:multiLevelType w:val="hybridMultilevel"/>
    <w:tmpl w:val="0D9CA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D54459"/>
    <w:multiLevelType w:val="hybridMultilevel"/>
    <w:tmpl w:val="9C98E6EA"/>
    <w:lvl w:ilvl="0" w:tplc="8A988C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892AA6"/>
    <w:multiLevelType w:val="hybridMultilevel"/>
    <w:tmpl w:val="F626B0FA"/>
    <w:lvl w:ilvl="0" w:tplc="4EEC4C7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3"/>
  </w:num>
  <w:num w:numId="2">
    <w:abstractNumId w:val="11"/>
  </w:num>
  <w:num w:numId="3">
    <w:abstractNumId w:val="9"/>
  </w:num>
  <w:num w:numId="4">
    <w:abstractNumId w:val="7"/>
  </w:num>
  <w:num w:numId="5">
    <w:abstractNumId w:val="2"/>
  </w:num>
  <w:num w:numId="6">
    <w:abstractNumId w:val="8"/>
  </w:num>
  <w:num w:numId="7">
    <w:abstractNumId w:val="14"/>
  </w:num>
  <w:num w:numId="8">
    <w:abstractNumId w:val="12"/>
  </w:num>
  <w:num w:numId="9">
    <w:abstractNumId w:val="6"/>
  </w:num>
  <w:num w:numId="10">
    <w:abstractNumId w:val="3"/>
  </w:num>
  <w:num w:numId="11">
    <w:abstractNumId w:val="4"/>
  </w:num>
  <w:num w:numId="12">
    <w:abstractNumId w:val="10"/>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30250"/>
    <w:rsid w:val="00035265"/>
    <w:rsid w:val="000546B9"/>
    <w:rsid w:val="000555C1"/>
    <w:rsid w:val="00064059"/>
    <w:rsid w:val="00072C01"/>
    <w:rsid w:val="0009515C"/>
    <w:rsid w:val="000E3DB3"/>
    <w:rsid w:val="000F7A87"/>
    <w:rsid w:val="00110BBF"/>
    <w:rsid w:val="00133C28"/>
    <w:rsid w:val="00143C21"/>
    <w:rsid w:val="00154878"/>
    <w:rsid w:val="001640BA"/>
    <w:rsid w:val="00166AF4"/>
    <w:rsid w:val="001A3064"/>
    <w:rsid w:val="001B3239"/>
    <w:rsid w:val="001F2C73"/>
    <w:rsid w:val="00203EBD"/>
    <w:rsid w:val="00220A51"/>
    <w:rsid w:val="002475C6"/>
    <w:rsid w:val="0028638A"/>
    <w:rsid w:val="00293413"/>
    <w:rsid w:val="002D5FAF"/>
    <w:rsid w:val="002E294A"/>
    <w:rsid w:val="00316238"/>
    <w:rsid w:val="00323F76"/>
    <w:rsid w:val="00331B09"/>
    <w:rsid w:val="003B4E46"/>
    <w:rsid w:val="00436223"/>
    <w:rsid w:val="00440861"/>
    <w:rsid w:val="00480A01"/>
    <w:rsid w:val="00497EB8"/>
    <w:rsid w:val="004A560C"/>
    <w:rsid w:val="004C2DFC"/>
    <w:rsid w:val="004E20AC"/>
    <w:rsid w:val="004E71B1"/>
    <w:rsid w:val="004F6FF2"/>
    <w:rsid w:val="00517B81"/>
    <w:rsid w:val="005C13EA"/>
    <w:rsid w:val="005C680F"/>
    <w:rsid w:val="005E3094"/>
    <w:rsid w:val="006120E6"/>
    <w:rsid w:val="00613C10"/>
    <w:rsid w:val="006255AD"/>
    <w:rsid w:val="006312AF"/>
    <w:rsid w:val="00644AA4"/>
    <w:rsid w:val="00656F41"/>
    <w:rsid w:val="00681178"/>
    <w:rsid w:val="006B031D"/>
    <w:rsid w:val="00722E2F"/>
    <w:rsid w:val="007448E6"/>
    <w:rsid w:val="00746857"/>
    <w:rsid w:val="00752C9D"/>
    <w:rsid w:val="007572F6"/>
    <w:rsid w:val="0076379A"/>
    <w:rsid w:val="00781525"/>
    <w:rsid w:val="007A7FAF"/>
    <w:rsid w:val="007B4799"/>
    <w:rsid w:val="007B6B48"/>
    <w:rsid w:val="00802048"/>
    <w:rsid w:val="00825EA4"/>
    <w:rsid w:val="00851680"/>
    <w:rsid w:val="008B062B"/>
    <w:rsid w:val="00900A0A"/>
    <w:rsid w:val="009154E9"/>
    <w:rsid w:val="0093559D"/>
    <w:rsid w:val="009629E6"/>
    <w:rsid w:val="009B3892"/>
    <w:rsid w:val="009B61EC"/>
    <w:rsid w:val="009D1A3E"/>
    <w:rsid w:val="009D28F4"/>
    <w:rsid w:val="009F6B4C"/>
    <w:rsid w:val="00A053BD"/>
    <w:rsid w:val="00A13B63"/>
    <w:rsid w:val="00A56345"/>
    <w:rsid w:val="00AC47D7"/>
    <w:rsid w:val="00AE2861"/>
    <w:rsid w:val="00AE33CC"/>
    <w:rsid w:val="00B3335D"/>
    <w:rsid w:val="00B47703"/>
    <w:rsid w:val="00B632A7"/>
    <w:rsid w:val="00B8119D"/>
    <w:rsid w:val="00BD1AC5"/>
    <w:rsid w:val="00BD7C58"/>
    <w:rsid w:val="00C3403A"/>
    <w:rsid w:val="00CB3D35"/>
    <w:rsid w:val="00D8260C"/>
    <w:rsid w:val="00D84D3F"/>
    <w:rsid w:val="00DD6D3B"/>
    <w:rsid w:val="00E4332E"/>
    <w:rsid w:val="00E55EB2"/>
    <w:rsid w:val="00E86046"/>
    <w:rsid w:val="00EF1073"/>
    <w:rsid w:val="00F43681"/>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FD9E4D"/>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143C21"/>
    <w:pPr>
      <w:ind w:left="720"/>
      <w:contextualSpacing/>
    </w:pPr>
  </w:style>
  <w:style w:type="paragraph" w:styleId="NoSpacing">
    <w:name w:val="No Spacing"/>
    <w:uiPriority w:val="1"/>
    <w:qFormat/>
    <w:rsid w:val="00D8260C"/>
    <w:pPr>
      <w:spacing w:after="0" w:line="240" w:lineRule="auto"/>
    </w:pPr>
  </w:style>
  <w:style w:type="paragraph" w:customStyle="1" w:styleId="Default">
    <w:name w:val="Default"/>
    <w:rsid w:val="00154878"/>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character" w:styleId="Hyperlink">
    <w:name w:val="Hyperlink"/>
    <w:basedOn w:val="DefaultParagraphFont"/>
    <w:uiPriority w:val="99"/>
    <w:unhideWhenUsed/>
    <w:rsid w:val="001A3064"/>
    <w:rPr>
      <w:color w:val="0563C1" w:themeColor="hyperlink"/>
      <w:u w:val="single"/>
    </w:rPr>
  </w:style>
  <w:style w:type="character" w:customStyle="1" w:styleId="UnresolvedMention">
    <w:name w:val="Unresolved Mention"/>
    <w:basedOn w:val="DefaultParagraphFont"/>
    <w:uiPriority w:val="99"/>
    <w:semiHidden/>
    <w:unhideWhenUsed/>
    <w:rsid w:val="001A3064"/>
    <w:rPr>
      <w:color w:val="605E5C"/>
      <w:shd w:val="clear" w:color="auto" w:fill="E1DFDD"/>
    </w:rPr>
  </w:style>
  <w:style w:type="character" w:styleId="FollowedHyperlink">
    <w:name w:val="FollowedHyperlink"/>
    <w:basedOn w:val="DefaultParagraphFont"/>
    <w:uiPriority w:val="99"/>
    <w:semiHidden/>
    <w:unhideWhenUsed/>
    <w:rsid w:val="001640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classcurator.com/art-spotlight-hokusais-thirty-six-views-of-mount-fiji/" TargetMode="External"/><Relationship Id="rId3" Type="http://schemas.openxmlformats.org/officeDocument/2006/relationships/settings" Target="settings.xml"/><Relationship Id="rId7" Type="http://schemas.openxmlformats.org/officeDocument/2006/relationships/hyperlink" Target="https://thecraftyclassroom.com/tree-frog-oil-pas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Gregory, Helen</cp:lastModifiedBy>
  <cp:revision>3</cp:revision>
  <cp:lastPrinted>2020-07-22T12:11:00Z</cp:lastPrinted>
  <dcterms:created xsi:type="dcterms:W3CDTF">2020-07-22T12:34:00Z</dcterms:created>
  <dcterms:modified xsi:type="dcterms:W3CDTF">2020-12-08T11:17:00Z</dcterms:modified>
</cp:coreProperties>
</file>