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C7EA8" w14:textId="77777777" w:rsidR="00C26561" w:rsidRPr="00207BC3" w:rsidRDefault="00F07DCC" w:rsidP="00207BC3">
      <w:pPr>
        <w:tabs>
          <w:tab w:val="left" w:pos="2880"/>
          <w:tab w:val="right" w:pos="24106"/>
        </w:tabs>
        <w:spacing w:after="0" w:line="240" w:lineRule="auto"/>
        <w:ind w:left="1440"/>
        <w:rPr>
          <w:b/>
          <w:sz w:val="24"/>
          <w:szCs w:val="24"/>
        </w:rPr>
      </w:pPr>
      <w:r>
        <w:rPr>
          <w:noProof/>
          <w:lang w:eastAsia="en-GB"/>
        </w:rPr>
        <w:drawing>
          <wp:anchor distT="0" distB="0" distL="114300" distR="114300" simplePos="0" relativeHeight="251658240" behindDoc="0" locked="0" layoutInCell="1" allowOverlap="1" wp14:anchorId="2B7143D9" wp14:editId="3344A9FC">
            <wp:simplePos x="0" y="0"/>
            <wp:positionH relativeFrom="column">
              <wp:posOffset>106070</wp:posOffset>
            </wp:positionH>
            <wp:positionV relativeFrom="paragraph">
              <wp:posOffset>-186538</wp:posOffset>
            </wp:positionV>
            <wp:extent cx="1741018" cy="163291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3793" cy="1644896"/>
                    </a:xfrm>
                    <a:prstGeom prst="rect">
                      <a:avLst/>
                    </a:prstGeom>
                  </pic:spPr>
                </pic:pic>
              </a:graphicData>
            </a:graphic>
            <wp14:sizeRelH relativeFrom="page">
              <wp14:pctWidth>0</wp14:pctWidth>
            </wp14:sizeRelH>
            <wp14:sizeRelV relativeFrom="page">
              <wp14:pctHeight>0</wp14:pctHeight>
            </wp14:sizeRelV>
          </wp:anchor>
        </w:drawing>
      </w:r>
      <w:r w:rsidR="00207BC3">
        <w:rPr>
          <w:b/>
          <w:sz w:val="28"/>
          <w:szCs w:val="28"/>
        </w:rPr>
        <w:tab/>
      </w:r>
      <w:r w:rsidR="00207BC3" w:rsidRPr="00207BC3">
        <w:rPr>
          <w:b/>
          <w:sz w:val="24"/>
          <w:szCs w:val="24"/>
        </w:rPr>
        <w:tab/>
      </w:r>
      <w:r w:rsidR="00C26561" w:rsidRPr="00207BC3">
        <w:rPr>
          <w:b/>
          <w:sz w:val="24"/>
          <w:szCs w:val="24"/>
        </w:rPr>
        <w:t>Head</w:t>
      </w:r>
      <w:r w:rsidR="00FC42CC" w:rsidRPr="00207BC3">
        <w:rPr>
          <w:b/>
          <w:sz w:val="24"/>
          <w:szCs w:val="24"/>
        </w:rPr>
        <w:t xml:space="preserve"> T</w:t>
      </w:r>
      <w:r w:rsidR="00207BC3" w:rsidRPr="00207BC3">
        <w:rPr>
          <w:b/>
          <w:sz w:val="24"/>
          <w:szCs w:val="24"/>
        </w:rPr>
        <w:t>eacher – Mrs Helen Gregory</w:t>
      </w:r>
    </w:p>
    <w:p w14:paraId="22C3AE60" w14:textId="77777777" w:rsidR="00FC42CC" w:rsidRPr="00207BC3" w:rsidRDefault="00207BC3" w:rsidP="00207BC3">
      <w:pPr>
        <w:tabs>
          <w:tab w:val="left" w:pos="1926"/>
          <w:tab w:val="right" w:pos="24106"/>
        </w:tabs>
        <w:spacing w:after="0" w:line="240" w:lineRule="auto"/>
        <w:rPr>
          <w:sz w:val="24"/>
          <w:szCs w:val="24"/>
        </w:rPr>
      </w:pPr>
      <w:r w:rsidRPr="00207BC3">
        <w:rPr>
          <w:sz w:val="24"/>
          <w:szCs w:val="24"/>
        </w:rPr>
        <w:tab/>
      </w:r>
      <w:r w:rsidRPr="00207BC3">
        <w:rPr>
          <w:sz w:val="24"/>
          <w:szCs w:val="24"/>
        </w:rPr>
        <w:tab/>
        <w:t xml:space="preserve">Amberley Way, </w:t>
      </w:r>
      <w:proofErr w:type="spellStart"/>
      <w:r w:rsidRPr="00207BC3">
        <w:rPr>
          <w:sz w:val="24"/>
          <w:szCs w:val="24"/>
        </w:rPr>
        <w:t>Eaglescliffe</w:t>
      </w:r>
      <w:proofErr w:type="spellEnd"/>
    </w:p>
    <w:p w14:paraId="48056D52" w14:textId="77777777" w:rsidR="00FC42CC" w:rsidRPr="00207BC3" w:rsidRDefault="00207BC3" w:rsidP="00207BC3">
      <w:pPr>
        <w:tabs>
          <w:tab w:val="left" w:pos="1926"/>
          <w:tab w:val="left" w:pos="2225"/>
          <w:tab w:val="left" w:pos="3086"/>
          <w:tab w:val="right" w:pos="24106"/>
        </w:tabs>
        <w:spacing w:after="0" w:line="240" w:lineRule="auto"/>
        <w:rPr>
          <w:sz w:val="24"/>
          <w:szCs w:val="24"/>
        </w:rPr>
      </w:pPr>
      <w:r w:rsidRPr="00207BC3">
        <w:rPr>
          <w:sz w:val="24"/>
          <w:szCs w:val="24"/>
        </w:rPr>
        <w:tab/>
      </w:r>
      <w:r w:rsidRPr="00207BC3">
        <w:rPr>
          <w:sz w:val="24"/>
          <w:szCs w:val="24"/>
        </w:rPr>
        <w:tab/>
      </w:r>
      <w:r w:rsidRPr="00207BC3">
        <w:rPr>
          <w:sz w:val="24"/>
          <w:szCs w:val="24"/>
        </w:rPr>
        <w:tab/>
      </w:r>
      <w:r w:rsidRPr="00207BC3">
        <w:rPr>
          <w:sz w:val="24"/>
          <w:szCs w:val="24"/>
        </w:rPr>
        <w:tab/>
      </w:r>
      <w:r w:rsidR="00C26561" w:rsidRPr="00207BC3">
        <w:rPr>
          <w:sz w:val="24"/>
          <w:szCs w:val="24"/>
        </w:rPr>
        <w:t>Stockton on Tees</w:t>
      </w:r>
    </w:p>
    <w:p w14:paraId="133FB178" w14:textId="77777777" w:rsidR="00C26561" w:rsidRPr="00207BC3" w:rsidRDefault="00207BC3" w:rsidP="00207BC3">
      <w:pPr>
        <w:tabs>
          <w:tab w:val="left" w:pos="2338"/>
          <w:tab w:val="right" w:pos="24106"/>
        </w:tabs>
        <w:spacing w:after="0" w:line="240" w:lineRule="auto"/>
        <w:rPr>
          <w:sz w:val="24"/>
          <w:szCs w:val="24"/>
        </w:rPr>
      </w:pPr>
      <w:r w:rsidRPr="00207BC3">
        <w:rPr>
          <w:sz w:val="24"/>
          <w:szCs w:val="24"/>
        </w:rPr>
        <w:tab/>
      </w:r>
      <w:r w:rsidRPr="00207BC3">
        <w:rPr>
          <w:sz w:val="24"/>
          <w:szCs w:val="24"/>
        </w:rPr>
        <w:tab/>
        <w:t>TS16 0NG</w:t>
      </w:r>
    </w:p>
    <w:p w14:paraId="0D87F16F" w14:textId="77777777" w:rsidR="00FC42CC" w:rsidRPr="00207BC3" w:rsidRDefault="00207BC3" w:rsidP="00E215D6">
      <w:pPr>
        <w:spacing w:after="0" w:line="240" w:lineRule="auto"/>
        <w:jc w:val="right"/>
        <w:rPr>
          <w:sz w:val="24"/>
          <w:szCs w:val="24"/>
        </w:rPr>
      </w:pPr>
      <w:r w:rsidRPr="00207BC3">
        <w:rPr>
          <w:sz w:val="24"/>
          <w:szCs w:val="24"/>
        </w:rPr>
        <w:t>Tel: 01642 780742</w:t>
      </w:r>
    </w:p>
    <w:p w14:paraId="3345E294" w14:textId="77777777" w:rsidR="00C26561" w:rsidRPr="00207BC3" w:rsidRDefault="00F07DCC" w:rsidP="00FC42CC">
      <w:pPr>
        <w:spacing w:after="0" w:line="240" w:lineRule="auto"/>
        <w:jc w:val="right"/>
        <w:rPr>
          <w:sz w:val="24"/>
          <w:szCs w:val="24"/>
        </w:rPr>
      </w:pPr>
      <w:r>
        <w:rPr>
          <w:sz w:val="24"/>
          <w:szCs w:val="24"/>
        </w:rPr>
        <w:t xml:space="preserve"> </w:t>
      </w:r>
    </w:p>
    <w:p w14:paraId="1B120489" w14:textId="77777777" w:rsidR="00FC42CC" w:rsidRPr="00207BC3" w:rsidRDefault="00207BC3" w:rsidP="00527B03">
      <w:pPr>
        <w:tabs>
          <w:tab w:val="left" w:pos="785"/>
          <w:tab w:val="right" w:pos="24106"/>
        </w:tabs>
        <w:spacing w:after="0" w:line="240" w:lineRule="auto"/>
        <w:jc w:val="right"/>
        <w:rPr>
          <w:rStyle w:val="Hyperlink"/>
          <w:sz w:val="24"/>
          <w:szCs w:val="24"/>
        </w:rPr>
      </w:pPr>
      <w:r w:rsidRPr="00207BC3">
        <w:rPr>
          <w:sz w:val="24"/>
          <w:szCs w:val="24"/>
        </w:rPr>
        <w:tab/>
      </w:r>
      <w:r w:rsidR="00C26561" w:rsidRPr="00207BC3">
        <w:rPr>
          <w:sz w:val="24"/>
          <w:szCs w:val="24"/>
        </w:rPr>
        <w:t xml:space="preserve">Email: </w:t>
      </w:r>
      <w:r w:rsidRPr="00207BC3">
        <w:rPr>
          <w:rStyle w:val="Hyperlink"/>
          <w:sz w:val="24"/>
          <w:szCs w:val="24"/>
        </w:rPr>
        <w:t>durhamlane@sbcschools.org.uk</w:t>
      </w:r>
    </w:p>
    <w:p w14:paraId="1D44BB29" w14:textId="77777777" w:rsidR="001564C7" w:rsidRPr="00207BC3" w:rsidRDefault="001564C7" w:rsidP="00FC42CC">
      <w:pPr>
        <w:pBdr>
          <w:bottom w:val="single" w:sz="12" w:space="1" w:color="auto"/>
        </w:pBdr>
        <w:spacing w:after="0" w:line="240" w:lineRule="auto"/>
        <w:jc w:val="right"/>
        <w:rPr>
          <w:rStyle w:val="Hyperlink"/>
          <w:sz w:val="24"/>
          <w:szCs w:val="24"/>
        </w:rPr>
      </w:pPr>
      <w:r w:rsidRPr="00207BC3">
        <w:rPr>
          <w:rStyle w:val="Hyperlink"/>
          <w:color w:val="auto"/>
          <w:sz w:val="24"/>
          <w:szCs w:val="24"/>
          <w:u w:val="none"/>
        </w:rPr>
        <w:t>Website:</w:t>
      </w:r>
      <w:r w:rsidRPr="00207BC3">
        <w:rPr>
          <w:rStyle w:val="Hyperlink"/>
          <w:color w:val="auto"/>
          <w:sz w:val="24"/>
          <w:szCs w:val="24"/>
        </w:rPr>
        <w:t xml:space="preserve"> </w:t>
      </w:r>
      <w:r w:rsidR="00207BC3" w:rsidRPr="00207BC3">
        <w:rPr>
          <w:rStyle w:val="Hyperlink"/>
          <w:sz w:val="24"/>
          <w:szCs w:val="24"/>
        </w:rPr>
        <w:t>www.durhamlane.org.uk</w:t>
      </w:r>
    </w:p>
    <w:p w14:paraId="70CCE0FE" w14:textId="77777777" w:rsidR="005E5364" w:rsidRPr="003C757E" w:rsidRDefault="003C757E" w:rsidP="005E5364">
      <w:pPr>
        <w:spacing w:after="0" w:line="240" w:lineRule="auto"/>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002035C4">
        <w:t>7</w:t>
      </w:r>
      <w:r w:rsidRPr="003C757E">
        <w:rPr>
          <w:vertAlign w:val="superscript"/>
        </w:rPr>
        <w:t>th</w:t>
      </w:r>
      <w:r w:rsidRPr="003C757E">
        <w:t xml:space="preserve"> January 2021</w:t>
      </w:r>
    </w:p>
    <w:p w14:paraId="7EE06CF3" w14:textId="77777777" w:rsidR="003C757E" w:rsidRDefault="003C757E" w:rsidP="003C757E">
      <w:r>
        <w:t>Dear Parents and Carers,</w:t>
      </w:r>
    </w:p>
    <w:p w14:paraId="02C0B013" w14:textId="77777777" w:rsidR="00B142F9" w:rsidRDefault="00B142F9" w:rsidP="001B4E76">
      <w:pPr>
        <w:shd w:val="clear" w:color="auto" w:fill="FFFFFF"/>
        <w:spacing w:after="0" w:line="240" w:lineRule="auto"/>
        <w:jc w:val="center"/>
        <w:textAlignment w:val="baseline"/>
        <w:outlineLvl w:val="0"/>
        <w:rPr>
          <w:rFonts w:eastAsia="Times New Roman" w:cstheme="minorHAnsi"/>
          <w:b/>
          <w:bCs/>
          <w:color w:val="0B0C0C"/>
          <w:kern w:val="36"/>
          <w:sz w:val="20"/>
          <w:szCs w:val="20"/>
          <w:lang w:eastAsia="en-GB"/>
        </w:rPr>
      </w:pPr>
      <w:r w:rsidRPr="00B142F9">
        <w:rPr>
          <w:rFonts w:eastAsia="Times New Roman" w:cstheme="minorHAnsi"/>
          <w:b/>
          <w:bCs/>
          <w:color w:val="0B0C0C"/>
          <w:kern w:val="36"/>
          <w:sz w:val="20"/>
          <w:szCs w:val="20"/>
          <w:lang w:eastAsia="en-GB"/>
        </w:rPr>
        <w:t>National lockdown: Stay at Home</w:t>
      </w:r>
    </w:p>
    <w:p w14:paraId="352F7DE1" w14:textId="77777777" w:rsidR="007554BE" w:rsidRPr="00B142F9" w:rsidRDefault="007554BE" w:rsidP="001B4E76">
      <w:pPr>
        <w:shd w:val="clear" w:color="auto" w:fill="FFFFFF"/>
        <w:spacing w:after="0" w:line="240" w:lineRule="auto"/>
        <w:jc w:val="center"/>
        <w:textAlignment w:val="baseline"/>
        <w:outlineLvl w:val="0"/>
        <w:rPr>
          <w:rFonts w:eastAsia="Times New Roman" w:cstheme="minorHAnsi"/>
          <w:b/>
          <w:bCs/>
          <w:color w:val="0B0C0C"/>
          <w:kern w:val="36"/>
          <w:sz w:val="20"/>
          <w:szCs w:val="20"/>
          <w:lang w:eastAsia="en-GB"/>
        </w:rPr>
      </w:pPr>
    </w:p>
    <w:p w14:paraId="79FCE453" w14:textId="4E6BC0F1" w:rsidR="002035C4" w:rsidRDefault="002035C4" w:rsidP="007554BE">
      <w:pPr>
        <w:jc w:val="both"/>
      </w:pPr>
      <w:r>
        <w:t xml:space="preserve">Following on from the </w:t>
      </w:r>
      <w:r w:rsidR="0014363E">
        <w:t>G</w:t>
      </w:r>
      <w:r>
        <w:t>overnment</w:t>
      </w:r>
      <w:r w:rsidR="00EC3978">
        <w:t>’</w:t>
      </w:r>
      <w:r>
        <w:t>s announcement</w:t>
      </w:r>
      <w:r w:rsidR="00B142F9">
        <w:t xml:space="preserve"> on the 4</w:t>
      </w:r>
      <w:r w:rsidR="00B142F9" w:rsidRPr="00B142F9">
        <w:rPr>
          <w:vertAlign w:val="superscript"/>
        </w:rPr>
        <w:t>th</w:t>
      </w:r>
      <w:r w:rsidR="00B142F9">
        <w:t xml:space="preserve"> January</w:t>
      </w:r>
      <w:r>
        <w:t xml:space="preserve"> that the nation is to go into </w:t>
      </w:r>
      <w:r w:rsidR="00CF22BB">
        <w:t xml:space="preserve">full </w:t>
      </w:r>
      <w:r>
        <w:t>lockdown</w:t>
      </w:r>
      <w:r w:rsidR="00851F2F">
        <w:t xml:space="preserve"> </w:t>
      </w:r>
      <w:r>
        <w:t>to reduce the transmission of the new Covid-19 strain</w:t>
      </w:r>
      <w:r w:rsidR="007554BE">
        <w:t xml:space="preserve"> </w:t>
      </w:r>
      <w:r w:rsidR="00851F2F">
        <w:t>with</w:t>
      </w:r>
      <w:r w:rsidR="007554BE">
        <w:t xml:space="preserve"> the advice  ‘Stay at Home’</w:t>
      </w:r>
      <w:r w:rsidR="00851F2F">
        <w:t>,</w:t>
      </w:r>
      <w:r>
        <w:t xml:space="preserve"> I am writing to keep you up</w:t>
      </w:r>
      <w:r w:rsidR="00EC3978">
        <w:t xml:space="preserve"> </w:t>
      </w:r>
      <w:r>
        <w:t xml:space="preserve">to date with the current numbers of children </w:t>
      </w:r>
      <w:r w:rsidR="0014363E">
        <w:t>we have</w:t>
      </w:r>
      <w:r w:rsidR="00851F2F">
        <w:t xml:space="preserve"> </w:t>
      </w:r>
      <w:r>
        <w:t xml:space="preserve">attending </w:t>
      </w:r>
      <w:r w:rsidR="00CF22BB">
        <w:t xml:space="preserve">Durham Lane </w:t>
      </w:r>
      <w:r w:rsidR="0014363E">
        <w:t>S</w:t>
      </w:r>
      <w:r>
        <w:t>chool. Currently</w:t>
      </w:r>
      <w:r w:rsidR="0014363E">
        <w:t xml:space="preserve">, </w:t>
      </w:r>
      <w:r>
        <w:t xml:space="preserve">45% of our school community </w:t>
      </w:r>
      <w:r w:rsidR="0014363E">
        <w:t xml:space="preserve">is </w:t>
      </w:r>
      <w:r>
        <w:t xml:space="preserve">attending school </w:t>
      </w:r>
      <w:r w:rsidR="002A2B60">
        <w:t>(83</w:t>
      </w:r>
      <w:r w:rsidR="00851F2F">
        <w:t>/</w:t>
      </w:r>
      <w:r>
        <w:t>189 on roll). All children who are attending school are eith</w:t>
      </w:r>
      <w:r w:rsidR="002A2B60">
        <w:t>er categorised as</w:t>
      </w:r>
      <w:r w:rsidR="0014363E">
        <w:t xml:space="preserve"> the child of a</w:t>
      </w:r>
      <w:r w:rsidR="002A2B60">
        <w:t xml:space="preserve"> key worker</w:t>
      </w:r>
      <w:r w:rsidR="0014363E">
        <w:t xml:space="preserve"> or a </w:t>
      </w:r>
      <w:r w:rsidR="002A2B60">
        <w:t>vulnerable child.</w:t>
      </w:r>
    </w:p>
    <w:p w14:paraId="75D02ED9" w14:textId="16D5ACD4" w:rsidR="002035C4" w:rsidRDefault="007554BE" w:rsidP="007554BE">
      <w:pPr>
        <w:jc w:val="both"/>
      </w:pPr>
      <w:r>
        <w:t>The government have</w:t>
      </w:r>
      <w:r w:rsidR="002035C4">
        <w:t xml:space="preserve"> not </w:t>
      </w:r>
      <w:r w:rsidR="002A2B60">
        <w:t xml:space="preserve">stated how small </w:t>
      </w:r>
      <w:r w:rsidR="001B4E76">
        <w:t>class bubbles should</w:t>
      </w:r>
      <w:r w:rsidR="002035C4">
        <w:t xml:space="preserve"> be</w:t>
      </w:r>
      <w:r>
        <w:t xml:space="preserve"> during this current lockdown</w:t>
      </w:r>
      <w:r w:rsidR="002035C4">
        <w:t xml:space="preserve">. </w:t>
      </w:r>
      <w:r>
        <w:t xml:space="preserve">However, </w:t>
      </w:r>
      <w:r w:rsidR="0014363E">
        <w:t xml:space="preserve">during </w:t>
      </w:r>
      <w:r>
        <w:t>t</w:t>
      </w:r>
      <w:r w:rsidR="001B4E76">
        <w:t>he l</w:t>
      </w:r>
      <w:r w:rsidR="002035C4">
        <w:t>ast lockdown</w:t>
      </w:r>
      <w:r w:rsidR="001B4E76">
        <w:t xml:space="preserve"> in March 2020,</w:t>
      </w:r>
      <w:r w:rsidR="002035C4">
        <w:t xml:space="preserve"> schools </w:t>
      </w:r>
      <w:r w:rsidR="001B4E76">
        <w:t xml:space="preserve">had guidance that bubbles should </w:t>
      </w:r>
      <w:r w:rsidR="002A2B60">
        <w:t>have no</w:t>
      </w:r>
      <w:r w:rsidR="0072764C">
        <w:t xml:space="preserve"> more than </w:t>
      </w:r>
      <w:r w:rsidR="00851F2F">
        <w:t>fifteen</w:t>
      </w:r>
      <w:r w:rsidR="0072764C">
        <w:t xml:space="preserve"> children in them</w:t>
      </w:r>
      <w:r w:rsidR="001B4E76">
        <w:t xml:space="preserve">. Due </w:t>
      </w:r>
      <w:r w:rsidR="002A2B60">
        <w:t xml:space="preserve">to </w:t>
      </w:r>
      <w:r w:rsidR="001B4E76">
        <w:t>the numbers of children currently attending school</w:t>
      </w:r>
      <w:r w:rsidR="0014363E">
        <w:t>,</w:t>
      </w:r>
      <w:r w:rsidR="001B4E76">
        <w:t xml:space="preserve"> some bubbles are bigger than the first lockdown guidance. I</w:t>
      </w:r>
      <w:r w:rsidR="0072764C">
        <w:t xml:space="preserve"> am making you aware of this as</w:t>
      </w:r>
      <w:r w:rsidR="002A2B60">
        <w:t xml:space="preserve"> some classes will have </w:t>
      </w:r>
      <w:r w:rsidR="0072764C">
        <w:t xml:space="preserve">over </w:t>
      </w:r>
      <w:r w:rsidR="00851F2F">
        <w:t xml:space="preserve">seventeen </w:t>
      </w:r>
      <w:r w:rsidR="0072764C">
        <w:t>children in them.</w:t>
      </w:r>
    </w:p>
    <w:p w14:paraId="1E53FB3D" w14:textId="6237712F" w:rsidR="00EC3978" w:rsidRDefault="00EC3978" w:rsidP="007554BE">
      <w:pPr>
        <w:jc w:val="both"/>
      </w:pPr>
      <w:r>
        <w:t xml:space="preserve">As you </w:t>
      </w:r>
      <w:r w:rsidR="006D365E">
        <w:t xml:space="preserve">are </w:t>
      </w:r>
      <w:r>
        <w:t>aware</w:t>
      </w:r>
      <w:r w:rsidR="006D365E">
        <w:t>,</w:t>
      </w:r>
      <w:r>
        <w:t xml:space="preserve"> the new strain of Covid-19 is up to 70% more transmissible than previously. As a school, we would like to protect our children, families and staff</w:t>
      </w:r>
      <w:r w:rsidR="00920F00">
        <w:t>.  W</w:t>
      </w:r>
      <w:r>
        <w:t xml:space="preserve">e urge you therefore, to consider whether </w:t>
      </w:r>
      <w:r w:rsidR="00920F00">
        <w:t xml:space="preserve">sending your child to school at this present moment in time is the best course of action. We completely understand that some parents have no option </w:t>
      </w:r>
      <w:r w:rsidR="006D365E">
        <w:t xml:space="preserve">other than </w:t>
      </w:r>
      <w:r w:rsidR="00920F00">
        <w:t xml:space="preserve">to send their child into school as many of you are critical workers.  We are also not trying to dissuade you from whichever decision you have made, but are simply asking you to think about </w:t>
      </w:r>
      <w:r w:rsidR="006D365E">
        <w:t>if you have any other options other than sending your child in to school</w:t>
      </w:r>
      <w:bookmarkStart w:id="0" w:name="_GoBack"/>
      <w:bookmarkEnd w:id="0"/>
      <w:r w:rsidR="006D365E">
        <w:t xml:space="preserve">. </w:t>
      </w:r>
      <w:r w:rsidR="00920F00">
        <w:t xml:space="preserve">We fully appreciate how difficult home-schooling can be, especially for the younger children, but we also need to protect our community. </w:t>
      </w:r>
    </w:p>
    <w:p w14:paraId="4EA22DD9" w14:textId="3A4A38A3" w:rsidR="001B4E76" w:rsidRDefault="001B4E76" w:rsidP="007554BE">
      <w:pPr>
        <w:jc w:val="both"/>
      </w:pPr>
      <w:r>
        <w:t>As a school</w:t>
      </w:r>
      <w:r w:rsidR="0072764C">
        <w:t>,</w:t>
      </w:r>
      <w:r>
        <w:t xml:space="preserve"> we have spent the autumn ter</w:t>
      </w:r>
      <w:r w:rsidR="00311BE3">
        <w:t>m preparing for the possibility of switching to remote learning</w:t>
      </w:r>
      <w:r>
        <w:t>. I can confirm that all children from Year 1 – Year 6 will be receiving daily teaching via zoom</w:t>
      </w:r>
      <w:r w:rsidR="007554BE">
        <w:t>, with additional calls on some afternoons</w:t>
      </w:r>
      <w:r>
        <w:t xml:space="preserve">. This will ensure </w:t>
      </w:r>
      <w:r w:rsidR="0014363E">
        <w:t xml:space="preserve">that </w:t>
      </w:r>
      <w:r>
        <w:t>your child will be fully informed of the expectations for the</w:t>
      </w:r>
      <w:r w:rsidR="0014363E">
        <w:t xml:space="preserve"> day with regards to their learning as well as </w:t>
      </w:r>
      <w:r>
        <w:t xml:space="preserve">direct teaching from their class teacher. All learning is on the Seesaw platform and teachers will be giving constant feedback to your child. </w:t>
      </w:r>
      <w:r w:rsidR="002A2B60">
        <w:t>Children in the Early Years</w:t>
      </w:r>
      <w:r w:rsidR="00EC3978">
        <w:t>,</w:t>
      </w:r>
      <w:r w:rsidR="002A2B60">
        <w:t xml:space="preserve"> will have pre-recorded direct teaching and</w:t>
      </w:r>
      <w:r w:rsidR="00EC3978">
        <w:t>,</w:t>
      </w:r>
      <w:r w:rsidR="002A2B60">
        <w:t xml:space="preserve"> again</w:t>
      </w:r>
      <w:r w:rsidR="00EC3978">
        <w:t>,</w:t>
      </w:r>
      <w:r w:rsidR="002A2B60">
        <w:t xml:space="preserve"> will have learning set via the Seesaw platform. </w:t>
      </w:r>
    </w:p>
    <w:p w14:paraId="3EC5B0C7" w14:textId="77777777" w:rsidR="007554BE" w:rsidRDefault="002A2B60" w:rsidP="007554BE">
      <w:pPr>
        <w:jc w:val="both"/>
      </w:pPr>
      <w:r>
        <w:t>I would like to thank you again</w:t>
      </w:r>
      <w:r w:rsidR="0014363E">
        <w:t xml:space="preserve"> </w:t>
      </w:r>
      <w:r>
        <w:t>for your continued support during th</w:t>
      </w:r>
      <w:r w:rsidR="00851F2F">
        <w:t>ese</w:t>
      </w:r>
      <w:r w:rsidR="0014363E">
        <w:t xml:space="preserve"> </w:t>
      </w:r>
      <w:r>
        <w:t>unprec</w:t>
      </w:r>
      <w:r w:rsidR="00B24AD4">
        <w:t>edented time</w:t>
      </w:r>
      <w:r w:rsidR="00851F2F">
        <w:t>s</w:t>
      </w:r>
      <w:r w:rsidR="00B24AD4">
        <w:t xml:space="preserve">. </w:t>
      </w:r>
      <w:r w:rsidR="007554BE">
        <w:t xml:space="preserve">If you wish to contact me with regards to the content in this letter, please do not hesitate to </w:t>
      </w:r>
      <w:r w:rsidR="0014363E">
        <w:t xml:space="preserve">do so. </w:t>
      </w:r>
    </w:p>
    <w:p w14:paraId="411B9F0E" w14:textId="77777777" w:rsidR="002035C4" w:rsidRDefault="002035C4" w:rsidP="003C757E"/>
    <w:p w14:paraId="5BB1B0FA" w14:textId="77777777" w:rsidR="003C757E" w:rsidRDefault="003C757E" w:rsidP="003C757E">
      <w:r>
        <w:t xml:space="preserve">Yours Sincerely </w:t>
      </w:r>
    </w:p>
    <w:p w14:paraId="4ADF5F4E" w14:textId="77777777" w:rsidR="003C757E" w:rsidRDefault="003C757E" w:rsidP="003C757E">
      <w:r>
        <w:rPr>
          <w:noProof/>
          <w:lang w:eastAsia="en-GB"/>
        </w:rPr>
        <w:drawing>
          <wp:inline distT="0" distB="0" distL="0" distR="0" wp14:anchorId="6C39ED54" wp14:editId="0552A5FB">
            <wp:extent cx="591211" cy="948572"/>
            <wp:effectExtent l="0" t="6985"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rot="16200000">
                      <a:off x="0" y="0"/>
                      <a:ext cx="610619" cy="979712"/>
                    </a:xfrm>
                    <a:prstGeom prst="rect">
                      <a:avLst/>
                    </a:prstGeom>
                  </pic:spPr>
                </pic:pic>
              </a:graphicData>
            </a:graphic>
          </wp:inline>
        </w:drawing>
      </w:r>
    </w:p>
    <w:p w14:paraId="7658102B" w14:textId="77777777" w:rsidR="004134DD" w:rsidRPr="00A47E17" w:rsidRDefault="003C757E" w:rsidP="003C757E">
      <w:r>
        <w:t xml:space="preserve">Helen Gregory </w:t>
      </w:r>
    </w:p>
    <w:sectPr w:rsidR="004134DD" w:rsidRPr="00A47E17" w:rsidSect="00C26561">
      <w:footerReference w:type="default" r:id="rId12"/>
      <w:pgSz w:w="11906" w:h="16838"/>
      <w:pgMar w:top="720" w:right="720" w:bottom="720" w:left="720"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A3BBC7" w14:textId="77777777" w:rsidR="007F21AC" w:rsidRDefault="007F21AC" w:rsidP="00C26561">
      <w:pPr>
        <w:spacing w:after="0" w:line="240" w:lineRule="auto"/>
      </w:pPr>
      <w:r>
        <w:separator/>
      </w:r>
    </w:p>
  </w:endnote>
  <w:endnote w:type="continuationSeparator" w:id="0">
    <w:p w14:paraId="39CB0119" w14:textId="77777777" w:rsidR="007F21AC" w:rsidRDefault="007F21AC" w:rsidP="00C26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408FD" w14:textId="77777777" w:rsidR="00470A42" w:rsidRDefault="00470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84A991" w14:textId="77777777" w:rsidR="007F21AC" w:rsidRDefault="007F21AC" w:rsidP="00C26561">
      <w:pPr>
        <w:spacing w:after="0" w:line="240" w:lineRule="auto"/>
      </w:pPr>
      <w:r>
        <w:separator/>
      </w:r>
    </w:p>
  </w:footnote>
  <w:footnote w:type="continuationSeparator" w:id="0">
    <w:p w14:paraId="55D80037" w14:textId="77777777" w:rsidR="007F21AC" w:rsidRDefault="007F21AC" w:rsidP="00C265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57CAB"/>
    <w:multiLevelType w:val="hybridMultilevel"/>
    <w:tmpl w:val="11A65544"/>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 w15:restartNumberingAfterBreak="0">
    <w:nsid w:val="333F2831"/>
    <w:multiLevelType w:val="hybridMultilevel"/>
    <w:tmpl w:val="EEA4C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561"/>
    <w:rsid w:val="00043EFC"/>
    <w:rsid w:val="000652CF"/>
    <w:rsid w:val="000A3A6D"/>
    <w:rsid w:val="000E4D88"/>
    <w:rsid w:val="0014363E"/>
    <w:rsid w:val="001564C7"/>
    <w:rsid w:val="00162898"/>
    <w:rsid w:val="00193881"/>
    <w:rsid w:val="001B40C6"/>
    <w:rsid w:val="001B4E76"/>
    <w:rsid w:val="002035C4"/>
    <w:rsid w:val="00207BC3"/>
    <w:rsid w:val="00220F4F"/>
    <w:rsid w:val="00244245"/>
    <w:rsid w:val="00267505"/>
    <w:rsid w:val="002A2B60"/>
    <w:rsid w:val="00311BE3"/>
    <w:rsid w:val="00317790"/>
    <w:rsid w:val="003202CD"/>
    <w:rsid w:val="00356D19"/>
    <w:rsid w:val="003771C4"/>
    <w:rsid w:val="0038555F"/>
    <w:rsid w:val="003C757E"/>
    <w:rsid w:val="004134DD"/>
    <w:rsid w:val="0046235C"/>
    <w:rsid w:val="00464652"/>
    <w:rsid w:val="00470A42"/>
    <w:rsid w:val="0048703D"/>
    <w:rsid w:val="004C58B7"/>
    <w:rsid w:val="004E03A7"/>
    <w:rsid w:val="004E2070"/>
    <w:rsid w:val="00512FEE"/>
    <w:rsid w:val="00522599"/>
    <w:rsid w:val="00527B03"/>
    <w:rsid w:val="00564A34"/>
    <w:rsid w:val="00585023"/>
    <w:rsid w:val="005A7DC1"/>
    <w:rsid w:val="005E5364"/>
    <w:rsid w:val="00640894"/>
    <w:rsid w:val="00651DB3"/>
    <w:rsid w:val="006B273B"/>
    <w:rsid w:val="006C713E"/>
    <w:rsid w:val="006D365E"/>
    <w:rsid w:val="006E2BEF"/>
    <w:rsid w:val="00710356"/>
    <w:rsid w:val="0072764C"/>
    <w:rsid w:val="007554BE"/>
    <w:rsid w:val="00790391"/>
    <w:rsid w:val="007F21AC"/>
    <w:rsid w:val="00820A3D"/>
    <w:rsid w:val="00851F2F"/>
    <w:rsid w:val="008F473A"/>
    <w:rsid w:val="00920F00"/>
    <w:rsid w:val="00922E63"/>
    <w:rsid w:val="009A7B66"/>
    <w:rsid w:val="00A47E17"/>
    <w:rsid w:val="00B142F9"/>
    <w:rsid w:val="00B24AD4"/>
    <w:rsid w:val="00B91048"/>
    <w:rsid w:val="00BB7F22"/>
    <w:rsid w:val="00BE01E1"/>
    <w:rsid w:val="00BF5BB8"/>
    <w:rsid w:val="00C10F50"/>
    <w:rsid w:val="00C26561"/>
    <w:rsid w:val="00C47834"/>
    <w:rsid w:val="00C67170"/>
    <w:rsid w:val="00C83B4D"/>
    <w:rsid w:val="00C94FB9"/>
    <w:rsid w:val="00CA739D"/>
    <w:rsid w:val="00CF22BB"/>
    <w:rsid w:val="00DC1F1A"/>
    <w:rsid w:val="00DF188B"/>
    <w:rsid w:val="00E215D6"/>
    <w:rsid w:val="00EC3978"/>
    <w:rsid w:val="00ED7F1F"/>
    <w:rsid w:val="00F07DCC"/>
    <w:rsid w:val="00F76611"/>
    <w:rsid w:val="00F94882"/>
    <w:rsid w:val="00FC42CC"/>
    <w:rsid w:val="00FD3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959646"/>
  <w15:docId w15:val="{5E9BA641-FBF1-429E-9A85-E9DC7881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42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5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561"/>
    <w:rPr>
      <w:rFonts w:ascii="Tahoma" w:hAnsi="Tahoma" w:cs="Tahoma"/>
      <w:sz w:val="16"/>
      <w:szCs w:val="16"/>
    </w:rPr>
  </w:style>
  <w:style w:type="paragraph" w:styleId="Header">
    <w:name w:val="header"/>
    <w:basedOn w:val="Normal"/>
    <w:link w:val="HeaderChar"/>
    <w:uiPriority w:val="99"/>
    <w:unhideWhenUsed/>
    <w:rsid w:val="00C265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6561"/>
  </w:style>
  <w:style w:type="paragraph" w:styleId="Footer">
    <w:name w:val="footer"/>
    <w:basedOn w:val="Normal"/>
    <w:link w:val="FooterChar"/>
    <w:uiPriority w:val="99"/>
    <w:unhideWhenUsed/>
    <w:rsid w:val="00C265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561"/>
  </w:style>
  <w:style w:type="character" w:styleId="Hyperlink">
    <w:name w:val="Hyperlink"/>
    <w:rsid w:val="00C26561"/>
    <w:rPr>
      <w:color w:val="0000FF"/>
      <w:u w:val="single"/>
    </w:rPr>
  </w:style>
  <w:style w:type="paragraph" w:styleId="ListParagraph">
    <w:name w:val="List Paragraph"/>
    <w:basedOn w:val="Normal"/>
    <w:uiPriority w:val="34"/>
    <w:qFormat/>
    <w:rsid w:val="00470A42"/>
    <w:pPr>
      <w:ind w:left="720"/>
      <w:contextualSpacing/>
    </w:pPr>
  </w:style>
  <w:style w:type="character" w:customStyle="1" w:styleId="Heading1Char">
    <w:name w:val="Heading 1 Char"/>
    <w:basedOn w:val="DefaultParagraphFont"/>
    <w:link w:val="Heading1"/>
    <w:uiPriority w:val="9"/>
    <w:rsid w:val="00B142F9"/>
    <w:rPr>
      <w:rFonts w:ascii="Times New Roman" w:eastAsia="Times New Roman" w:hAnsi="Times New Roman" w:cs="Times New Roman"/>
      <w:b/>
      <w:bCs/>
      <w:kern w:val="36"/>
      <w:sz w:val="48"/>
      <w:szCs w:val="48"/>
      <w:lang w:eastAsia="en-GB"/>
    </w:rPr>
  </w:style>
  <w:style w:type="paragraph" w:customStyle="1" w:styleId="gem-c-lead-paragraph">
    <w:name w:val="gem-c-lead-paragraph"/>
    <w:basedOn w:val="Normal"/>
    <w:rsid w:val="00B142F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671341">
      <w:bodyDiv w:val="1"/>
      <w:marLeft w:val="0"/>
      <w:marRight w:val="0"/>
      <w:marTop w:val="0"/>
      <w:marBottom w:val="0"/>
      <w:divBdr>
        <w:top w:val="none" w:sz="0" w:space="0" w:color="auto"/>
        <w:left w:val="none" w:sz="0" w:space="0" w:color="auto"/>
        <w:bottom w:val="none" w:sz="0" w:space="0" w:color="auto"/>
        <w:right w:val="none" w:sz="0" w:space="0" w:color="auto"/>
      </w:divBdr>
      <w:divsChild>
        <w:div w:id="339088485">
          <w:marLeft w:val="0"/>
          <w:marRight w:val="0"/>
          <w:marTop w:val="0"/>
          <w:marBottom w:val="0"/>
          <w:divBdr>
            <w:top w:val="none" w:sz="0" w:space="0" w:color="auto"/>
            <w:left w:val="none" w:sz="0" w:space="0" w:color="auto"/>
            <w:bottom w:val="none" w:sz="0" w:space="0" w:color="auto"/>
            <w:right w:val="none" w:sz="0" w:space="0" w:color="auto"/>
          </w:divBdr>
          <w:divsChild>
            <w:div w:id="2096243348">
              <w:marLeft w:val="0"/>
              <w:marRight w:val="0"/>
              <w:marTop w:val="0"/>
              <w:marBottom w:val="0"/>
              <w:divBdr>
                <w:top w:val="none" w:sz="0" w:space="0" w:color="auto"/>
                <w:left w:val="none" w:sz="0" w:space="0" w:color="auto"/>
                <w:bottom w:val="none" w:sz="0" w:space="0" w:color="auto"/>
                <w:right w:val="none" w:sz="0" w:space="0" w:color="auto"/>
              </w:divBdr>
            </w:div>
          </w:divsChild>
        </w:div>
        <w:div w:id="2029871689">
          <w:marLeft w:val="0"/>
          <w:marRight w:val="0"/>
          <w:marTop w:val="0"/>
          <w:marBottom w:val="0"/>
          <w:divBdr>
            <w:top w:val="none" w:sz="0" w:space="0" w:color="auto"/>
            <w:left w:val="none" w:sz="0" w:space="0" w:color="auto"/>
            <w:bottom w:val="none" w:sz="0" w:space="0" w:color="auto"/>
            <w:right w:val="none" w:sz="0" w:space="0" w:color="auto"/>
          </w:divBdr>
        </w:div>
      </w:divsChild>
    </w:div>
    <w:div w:id="1366832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0B335DBDEA65A46901A1A1ABB25DE46" ma:contentTypeVersion="13" ma:contentTypeDescription="Create a new document." ma:contentTypeScope="" ma:versionID="72b2432fc3dfbaf7f66b0d59a45e2dc6">
  <xsd:schema xmlns:xsd="http://www.w3.org/2001/XMLSchema" xmlns:xs="http://www.w3.org/2001/XMLSchema" xmlns:p="http://schemas.microsoft.com/office/2006/metadata/properties" xmlns:ns3="d20353fd-1d2f-45a5-bc64-8c79bb34d66b" xmlns:ns4="eeca7f39-e0ef-411b-8517-1922ea1d46fe" targetNamespace="http://schemas.microsoft.com/office/2006/metadata/properties" ma:root="true" ma:fieldsID="0a0f78a2efe7e5bb04f862d357850a25" ns3:_="" ns4:_="">
    <xsd:import namespace="d20353fd-1d2f-45a5-bc64-8c79bb34d66b"/>
    <xsd:import namespace="eeca7f39-e0ef-411b-8517-1922ea1d46f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0353fd-1d2f-45a5-bc64-8c79bb34d6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ca7f39-e0ef-411b-8517-1922ea1d46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78964-CBB3-44D8-9D57-933EB081E10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25E7F26-39E0-4DED-98D8-9EA20CFB0185}">
  <ds:schemaRefs>
    <ds:schemaRef ds:uri="http://schemas.microsoft.com/sharepoint/v3/contenttype/forms"/>
  </ds:schemaRefs>
</ds:datastoreItem>
</file>

<file path=customXml/itemProps3.xml><?xml version="1.0" encoding="utf-8"?>
<ds:datastoreItem xmlns:ds="http://schemas.openxmlformats.org/officeDocument/2006/customXml" ds:itemID="{E3E34C67-9A53-4B2A-8541-3F2503B376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0353fd-1d2f-45a5-bc64-8c79bb34d66b"/>
    <ds:schemaRef ds:uri="eeca7f39-e0ef-411b-8517-1922ea1d46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Stockton Borough COuncil</Company>
  <LinksUpToDate>false</LinksUpToDate>
  <CharactersWithSpaces>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Taylor, C</dc:creator>
  <cp:lastModifiedBy>Gregory, Helen</cp:lastModifiedBy>
  <cp:revision>2</cp:revision>
  <cp:lastPrinted>2021-01-07T11:07:00Z</cp:lastPrinted>
  <dcterms:created xsi:type="dcterms:W3CDTF">2021-01-07T12:56:00Z</dcterms:created>
  <dcterms:modified xsi:type="dcterms:W3CDTF">2021-01-07T12:56:00Z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0x01010000B335DBDEA65A46901A1A1ABB25DE46</vt:lpwstr>
  </property>
</Properties>
</file>