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61" w:rsidRPr="00207BC3" w:rsidRDefault="00F07DCC" w:rsidP="00207BC3">
      <w:pPr>
        <w:tabs>
          <w:tab w:val="left" w:pos="2880"/>
          <w:tab w:val="right" w:pos="24106"/>
        </w:tabs>
        <w:spacing w:after="0" w:line="240" w:lineRule="auto"/>
        <w:ind w:left="1440"/>
        <w:rPr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106070</wp:posOffset>
            </wp:positionH>
            <wp:positionV relativeFrom="paragraph">
              <wp:posOffset>-186538</wp:posOffset>
            </wp:positionV>
            <wp:extent cx="1741018" cy="163291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793" cy="1644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BC3">
        <w:rPr>
          <w:b/>
          <w:sz w:val="28"/>
          <w:szCs w:val="28"/>
        </w:rPr>
        <w:tab/>
      </w:r>
      <w:r w:rsidR="00207BC3" w:rsidRPr="00207BC3">
        <w:rPr>
          <w:b/>
          <w:sz w:val="24"/>
          <w:szCs w:val="24"/>
        </w:rPr>
        <w:tab/>
      </w:r>
      <w:r w:rsidR="00C26561" w:rsidRPr="00207BC3">
        <w:rPr>
          <w:b/>
          <w:sz w:val="24"/>
          <w:szCs w:val="24"/>
        </w:rPr>
        <w:t>Head</w:t>
      </w:r>
      <w:r w:rsidR="00FC42CC" w:rsidRPr="00207BC3">
        <w:rPr>
          <w:b/>
          <w:sz w:val="24"/>
          <w:szCs w:val="24"/>
        </w:rPr>
        <w:t xml:space="preserve"> T</w:t>
      </w:r>
      <w:r w:rsidR="00207BC3" w:rsidRPr="00207BC3">
        <w:rPr>
          <w:b/>
          <w:sz w:val="24"/>
          <w:szCs w:val="24"/>
        </w:rPr>
        <w:t>eacher – Mrs Helen Gregory</w:t>
      </w:r>
    </w:p>
    <w:p w:rsidR="00FC42CC" w:rsidRPr="00207BC3" w:rsidRDefault="00207BC3" w:rsidP="00207BC3">
      <w:pPr>
        <w:tabs>
          <w:tab w:val="left" w:pos="1926"/>
          <w:tab w:val="right" w:pos="24106"/>
        </w:tabs>
        <w:spacing w:after="0" w:line="240" w:lineRule="auto"/>
        <w:rPr>
          <w:sz w:val="24"/>
          <w:szCs w:val="24"/>
        </w:rPr>
      </w:pPr>
      <w:r w:rsidRPr="00207BC3">
        <w:rPr>
          <w:sz w:val="24"/>
          <w:szCs w:val="24"/>
        </w:rPr>
        <w:tab/>
      </w:r>
      <w:r w:rsidRPr="00207BC3">
        <w:rPr>
          <w:sz w:val="24"/>
          <w:szCs w:val="24"/>
        </w:rPr>
        <w:tab/>
        <w:t xml:space="preserve">Amberley Way, </w:t>
      </w:r>
      <w:proofErr w:type="spellStart"/>
      <w:r w:rsidRPr="00207BC3">
        <w:rPr>
          <w:sz w:val="24"/>
          <w:szCs w:val="24"/>
        </w:rPr>
        <w:t>Eaglescliffe</w:t>
      </w:r>
      <w:proofErr w:type="spellEnd"/>
    </w:p>
    <w:p w:rsidR="00FC42CC" w:rsidRPr="00207BC3" w:rsidRDefault="00207BC3" w:rsidP="00207BC3">
      <w:pPr>
        <w:tabs>
          <w:tab w:val="left" w:pos="1926"/>
          <w:tab w:val="left" w:pos="2225"/>
          <w:tab w:val="left" w:pos="3086"/>
          <w:tab w:val="right" w:pos="24106"/>
        </w:tabs>
        <w:spacing w:after="0" w:line="240" w:lineRule="auto"/>
        <w:rPr>
          <w:sz w:val="24"/>
          <w:szCs w:val="24"/>
        </w:rPr>
      </w:pPr>
      <w:r w:rsidRPr="00207BC3">
        <w:rPr>
          <w:sz w:val="24"/>
          <w:szCs w:val="24"/>
        </w:rPr>
        <w:tab/>
      </w:r>
      <w:r w:rsidRPr="00207BC3">
        <w:rPr>
          <w:sz w:val="24"/>
          <w:szCs w:val="24"/>
        </w:rPr>
        <w:tab/>
      </w:r>
      <w:r w:rsidRPr="00207BC3">
        <w:rPr>
          <w:sz w:val="24"/>
          <w:szCs w:val="24"/>
        </w:rPr>
        <w:tab/>
      </w:r>
      <w:r w:rsidRPr="00207BC3">
        <w:rPr>
          <w:sz w:val="24"/>
          <w:szCs w:val="24"/>
        </w:rPr>
        <w:tab/>
      </w:r>
      <w:r w:rsidR="00C26561" w:rsidRPr="00207BC3">
        <w:rPr>
          <w:sz w:val="24"/>
          <w:szCs w:val="24"/>
        </w:rPr>
        <w:t>Stockton on Tees</w:t>
      </w:r>
    </w:p>
    <w:p w:rsidR="00C26561" w:rsidRPr="00207BC3" w:rsidRDefault="00207BC3" w:rsidP="00207BC3">
      <w:pPr>
        <w:tabs>
          <w:tab w:val="left" w:pos="2338"/>
          <w:tab w:val="right" w:pos="24106"/>
        </w:tabs>
        <w:spacing w:after="0" w:line="240" w:lineRule="auto"/>
        <w:rPr>
          <w:sz w:val="24"/>
          <w:szCs w:val="24"/>
        </w:rPr>
      </w:pPr>
      <w:r w:rsidRPr="00207BC3">
        <w:rPr>
          <w:sz w:val="24"/>
          <w:szCs w:val="24"/>
        </w:rPr>
        <w:tab/>
      </w:r>
      <w:r w:rsidRPr="00207BC3">
        <w:rPr>
          <w:sz w:val="24"/>
          <w:szCs w:val="24"/>
        </w:rPr>
        <w:tab/>
        <w:t>TS16 0NG</w:t>
      </w:r>
    </w:p>
    <w:p w:rsidR="00FC42CC" w:rsidRPr="00207BC3" w:rsidRDefault="00207BC3" w:rsidP="00E215D6">
      <w:pPr>
        <w:spacing w:after="0" w:line="240" w:lineRule="auto"/>
        <w:jc w:val="right"/>
        <w:rPr>
          <w:sz w:val="24"/>
          <w:szCs w:val="24"/>
        </w:rPr>
      </w:pPr>
      <w:r w:rsidRPr="00207BC3">
        <w:rPr>
          <w:sz w:val="24"/>
          <w:szCs w:val="24"/>
        </w:rPr>
        <w:t>Tel: 01642 780742</w:t>
      </w:r>
    </w:p>
    <w:p w:rsidR="00C26561" w:rsidRPr="00207BC3" w:rsidRDefault="00F07DCC" w:rsidP="00FC42C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C42CC" w:rsidRPr="00207BC3" w:rsidRDefault="00207BC3" w:rsidP="00527B03">
      <w:pPr>
        <w:tabs>
          <w:tab w:val="left" w:pos="785"/>
          <w:tab w:val="right" w:pos="24106"/>
        </w:tabs>
        <w:spacing w:after="0" w:line="240" w:lineRule="auto"/>
        <w:jc w:val="right"/>
        <w:rPr>
          <w:rStyle w:val="Hyperlink"/>
          <w:sz w:val="24"/>
          <w:szCs w:val="24"/>
        </w:rPr>
      </w:pPr>
      <w:r w:rsidRPr="00207BC3">
        <w:rPr>
          <w:sz w:val="24"/>
          <w:szCs w:val="24"/>
        </w:rPr>
        <w:tab/>
      </w:r>
      <w:r w:rsidR="00C26561" w:rsidRPr="00207BC3">
        <w:rPr>
          <w:sz w:val="24"/>
          <w:szCs w:val="24"/>
        </w:rPr>
        <w:t xml:space="preserve">Email: </w:t>
      </w:r>
      <w:r w:rsidRPr="00207BC3">
        <w:rPr>
          <w:rStyle w:val="Hyperlink"/>
          <w:sz w:val="24"/>
          <w:szCs w:val="24"/>
        </w:rPr>
        <w:t>durhamlane@sbcschools.org.uk</w:t>
      </w:r>
    </w:p>
    <w:p w:rsidR="001564C7" w:rsidRPr="00207BC3" w:rsidRDefault="001564C7" w:rsidP="00FC42CC">
      <w:pPr>
        <w:pBdr>
          <w:bottom w:val="single" w:sz="12" w:space="1" w:color="auto"/>
        </w:pBdr>
        <w:spacing w:after="0" w:line="240" w:lineRule="auto"/>
        <w:jc w:val="right"/>
        <w:rPr>
          <w:rStyle w:val="Hyperlink"/>
          <w:sz w:val="24"/>
          <w:szCs w:val="24"/>
        </w:rPr>
      </w:pPr>
      <w:r w:rsidRPr="00207BC3">
        <w:rPr>
          <w:rStyle w:val="Hyperlink"/>
          <w:color w:val="auto"/>
          <w:sz w:val="24"/>
          <w:szCs w:val="24"/>
          <w:u w:val="none"/>
        </w:rPr>
        <w:t>Website:</w:t>
      </w:r>
      <w:r w:rsidRPr="00207BC3">
        <w:rPr>
          <w:rStyle w:val="Hyperlink"/>
          <w:color w:val="auto"/>
          <w:sz w:val="24"/>
          <w:szCs w:val="24"/>
        </w:rPr>
        <w:t xml:space="preserve"> </w:t>
      </w:r>
      <w:r w:rsidR="00207BC3" w:rsidRPr="00207BC3">
        <w:rPr>
          <w:rStyle w:val="Hyperlink"/>
          <w:sz w:val="24"/>
          <w:szCs w:val="24"/>
        </w:rPr>
        <w:t>www.durhamlane.org.uk</w:t>
      </w:r>
    </w:p>
    <w:p w:rsidR="00D918E9" w:rsidRPr="00AA7FE6" w:rsidRDefault="003C757E" w:rsidP="00D918E9">
      <w:pPr>
        <w:pStyle w:val="Default"/>
        <w:rPr>
          <w:rFonts w:asciiTheme="minorHAnsi" w:hAnsiTheme="minorHAnsi"/>
          <w:b/>
          <w:sz w:val="36"/>
          <w:szCs w:val="36"/>
        </w:rPr>
      </w:pPr>
      <w:r>
        <w:rPr>
          <w:sz w:val="28"/>
          <w:szCs w:val="28"/>
        </w:rPr>
        <w:tab/>
      </w:r>
      <w:r w:rsidR="00D918E9" w:rsidRPr="00AA7FE6">
        <w:rPr>
          <w:rFonts w:asciiTheme="minorHAnsi" w:hAnsiTheme="minorHAnsi"/>
          <w:b/>
          <w:sz w:val="36"/>
          <w:szCs w:val="36"/>
        </w:rPr>
        <w:t xml:space="preserve">Pupil Premium </w:t>
      </w:r>
      <w:r w:rsidR="00D918E9">
        <w:rPr>
          <w:rFonts w:asciiTheme="minorHAnsi" w:hAnsiTheme="minorHAnsi"/>
          <w:b/>
          <w:sz w:val="36"/>
          <w:szCs w:val="36"/>
        </w:rPr>
        <w:t>– Pupil Outcomes 2019</w:t>
      </w:r>
    </w:p>
    <w:p w:rsidR="00D918E9" w:rsidRDefault="00D918E9" w:rsidP="00D918E9">
      <w:pPr>
        <w:pStyle w:val="Default"/>
        <w:rPr>
          <w:rFonts w:asciiTheme="minorHAnsi" w:hAnsiTheme="minorHAnsi"/>
          <w:b/>
          <w:bCs/>
        </w:rPr>
      </w:pPr>
    </w:p>
    <w:p w:rsidR="00D918E9" w:rsidRPr="002A6AEB" w:rsidRDefault="00D918E9" w:rsidP="00D918E9">
      <w:pPr>
        <w:pStyle w:val="Default"/>
        <w:rPr>
          <w:rFonts w:asciiTheme="minorHAnsi" w:hAnsiTheme="minorHAnsi"/>
          <w:b/>
          <w:bCs/>
          <w:color w:val="auto"/>
        </w:rPr>
      </w:pPr>
      <w:r w:rsidRPr="005F6C24">
        <w:rPr>
          <w:rFonts w:asciiTheme="minorHAnsi" w:hAnsiTheme="minorHAnsi"/>
          <w:b/>
          <w:bCs/>
        </w:rPr>
        <w:t>KS1 Outcomes</w:t>
      </w:r>
      <w:r>
        <w:rPr>
          <w:rFonts w:asciiTheme="minorHAnsi" w:hAnsiTheme="minorHAnsi"/>
          <w:b/>
          <w:bCs/>
        </w:rPr>
        <w:t xml:space="preserve"> 2019</w:t>
      </w:r>
      <w:r w:rsidR="002A6AEB">
        <w:rPr>
          <w:rFonts w:asciiTheme="minorHAnsi" w:hAnsiTheme="minorHAnsi"/>
          <w:b/>
          <w:bCs/>
        </w:rPr>
        <w:t xml:space="preserve"> </w:t>
      </w:r>
      <w:proofErr w:type="gramStart"/>
      <w:r w:rsidR="002A6AEB">
        <w:rPr>
          <w:rFonts w:asciiTheme="minorHAnsi" w:hAnsiTheme="minorHAnsi"/>
          <w:b/>
          <w:bCs/>
        </w:rPr>
        <w:t>( Black</w:t>
      </w:r>
      <w:proofErr w:type="gramEnd"/>
      <w:r w:rsidR="002A6AEB">
        <w:rPr>
          <w:rFonts w:asciiTheme="minorHAnsi" w:hAnsiTheme="minorHAnsi"/>
          <w:b/>
          <w:bCs/>
        </w:rPr>
        <w:t xml:space="preserve"> School data – </w:t>
      </w:r>
      <w:r w:rsidR="002A6AEB">
        <w:rPr>
          <w:rFonts w:asciiTheme="minorHAnsi" w:hAnsiTheme="minorHAnsi"/>
          <w:b/>
          <w:bCs/>
          <w:color w:val="FF0000"/>
        </w:rPr>
        <w:t>Red LA</w:t>
      </w:r>
      <w:r w:rsidR="002A6AEB" w:rsidRPr="002A6AEB">
        <w:rPr>
          <w:rFonts w:asciiTheme="minorHAnsi" w:hAnsiTheme="minorHAnsi"/>
          <w:b/>
          <w:bCs/>
          <w:color w:val="auto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1728"/>
        <w:gridCol w:w="2724"/>
        <w:gridCol w:w="2726"/>
      </w:tblGrid>
      <w:tr w:rsidR="00D918E9" w:rsidTr="000B0B65">
        <w:trPr>
          <w:trHeight w:val="448"/>
        </w:trPr>
        <w:tc>
          <w:tcPr>
            <w:tcW w:w="1528" w:type="dxa"/>
            <w:shd w:val="clear" w:color="auto" w:fill="D9D9D9" w:themeFill="background1" w:themeFillShade="D9"/>
            <w:vAlign w:val="center"/>
          </w:tcPr>
          <w:p w:rsidR="00D918E9" w:rsidRDefault="00D918E9" w:rsidP="000B0B65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Standard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:rsidR="00D918E9" w:rsidRDefault="00D918E9" w:rsidP="000B0B65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Subject</w:t>
            </w:r>
          </w:p>
        </w:tc>
        <w:tc>
          <w:tcPr>
            <w:tcW w:w="2724" w:type="dxa"/>
            <w:shd w:val="clear" w:color="auto" w:fill="D9D9D9" w:themeFill="background1" w:themeFillShade="D9"/>
          </w:tcPr>
          <w:p w:rsidR="00D918E9" w:rsidRDefault="00D918E9" w:rsidP="000B0B6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90E82">
              <w:rPr>
                <w:rFonts w:asciiTheme="minorHAnsi" w:hAnsiTheme="minorHAnsi"/>
                <w:b/>
                <w:bCs/>
                <w:sz w:val="20"/>
                <w:szCs w:val="20"/>
              </w:rPr>
              <w:t>Pupil Premium</w:t>
            </w:r>
          </w:p>
          <w:p w:rsidR="00D918E9" w:rsidRPr="00990E82" w:rsidRDefault="00826166" w:rsidP="000B0B6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(0 </w:t>
            </w:r>
            <w:r w:rsidR="00D918E9">
              <w:rPr>
                <w:rFonts w:asciiTheme="minorHAnsi" w:hAnsiTheme="minorHAnsi"/>
                <w:b/>
                <w:bCs/>
                <w:sz w:val="20"/>
                <w:szCs w:val="20"/>
              </w:rPr>
              <w:t>children)</w:t>
            </w:r>
          </w:p>
        </w:tc>
        <w:tc>
          <w:tcPr>
            <w:tcW w:w="2726" w:type="dxa"/>
            <w:shd w:val="clear" w:color="auto" w:fill="D9D9D9" w:themeFill="background1" w:themeFillShade="D9"/>
          </w:tcPr>
          <w:p w:rsidR="00D918E9" w:rsidRDefault="00D918E9" w:rsidP="000B0B6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90E82">
              <w:rPr>
                <w:rFonts w:asciiTheme="minorHAnsi" w:hAnsiTheme="minorHAnsi"/>
                <w:b/>
                <w:bCs/>
                <w:sz w:val="20"/>
                <w:szCs w:val="20"/>
              </w:rPr>
              <w:t>Non Pupil Premium</w:t>
            </w:r>
          </w:p>
          <w:p w:rsidR="00D918E9" w:rsidRPr="00990E82" w:rsidRDefault="00826166" w:rsidP="000B0B6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(14 </w:t>
            </w:r>
            <w:r w:rsidR="00D918E9">
              <w:rPr>
                <w:rFonts w:asciiTheme="minorHAnsi" w:hAnsiTheme="minorHAnsi"/>
                <w:b/>
                <w:bCs/>
                <w:sz w:val="20"/>
                <w:szCs w:val="20"/>
              </w:rPr>
              <w:t>children)</w:t>
            </w:r>
          </w:p>
        </w:tc>
      </w:tr>
      <w:tr w:rsidR="00D918E9" w:rsidTr="000B0B65">
        <w:trPr>
          <w:trHeight w:val="266"/>
        </w:trPr>
        <w:tc>
          <w:tcPr>
            <w:tcW w:w="1528" w:type="dxa"/>
            <w:vMerge w:val="restart"/>
            <w:vAlign w:val="center"/>
          </w:tcPr>
          <w:p w:rsidR="00D918E9" w:rsidRDefault="00D918E9" w:rsidP="000B0B65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Expected Standard</w:t>
            </w:r>
          </w:p>
        </w:tc>
        <w:tc>
          <w:tcPr>
            <w:tcW w:w="1728" w:type="dxa"/>
          </w:tcPr>
          <w:p w:rsidR="00D918E9" w:rsidRDefault="00D918E9" w:rsidP="000B0B65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Reading</w:t>
            </w:r>
          </w:p>
        </w:tc>
        <w:tc>
          <w:tcPr>
            <w:tcW w:w="2724" w:type="dxa"/>
          </w:tcPr>
          <w:p w:rsidR="00D918E9" w:rsidRDefault="00095AC3" w:rsidP="000B0B65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</w:t>
            </w:r>
            <w:r w:rsidR="00D918E9">
              <w:rPr>
                <w:rFonts w:asciiTheme="minorHAnsi" w:hAnsiTheme="minorHAnsi"/>
                <w:b/>
                <w:bCs/>
              </w:rPr>
              <w:t xml:space="preserve">% </w:t>
            </w:r>
            <w:r w:rsidR="00D918E9" w:rsidRPr="00936657">
              <w:rPr>
                <w:rFonts w:asciiTheme="minorHAnsi" w:hAnsiTheme="minorHAnsi"/>
                <w:b/>
                <w:bCs/>
                <w:color w:val="FF0000"/>
              </w:rPr>
              <w:t>(62%)</w:t>
            </w:r>
          </w:p>
        </w:tc>
        <w:tc>
          <w:tcPr>
            <w:tcW w:w="2726" w:type="dxa"/>
          </w:tcPr>
          <w:p w:rsidR="00D918E9" w:rsidRDefault="00826166" w:rsidP="000B0B65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93</w:t>
            </w:r>
            <w:r w:rsidR="00D918E9">
              <w:rPr>
                <w:rFonts w:asciiTheme="minorHAnsi" w:hAnsiTheme="minorHAnsi"/>
                <w:b/>
                <w:bCs/>
              </w:rPr>
              <w:t xml:space="preserve">% </w:t>
            </w:r>
            <w:r>
              <w:rPr>
                <w:rFonts w:asciiTheme="minorHAnsi" w:hAnsiTheme="minorHAnsi"/>
                <w:b/>
                <w:bCs/>
                <w:color w:val="FF0000"/>
              </w:rPr>
              <w:t>(77</w:t>
            </w:r>
            <w:r w:rsidR="00D918E9" w:rsidRPr="00936657">
              <w:rPr>
                <w:rFonts w:asciiTheme="minorHAnsi" w:hAnsiTheme="minorHAnsi"/>
                <w:b/>
                <w:bCs/>
                <w:color w:val="FF0000"/>
              </w:rPr>
              <w:t>%)</w:t>
            </w:r>
          </w:p>
        </w:tc>
      </w:tr>
      <w:tr w:rsidR="00D918E9" w:rsidTr="000B0B65">
        <w:trPr>
          <w:trHeight w:val="294"/>
        </w:trPr>
        <w:tc>
          <w:tcPr>
            <w:tcW w:w="1528" w:type="dxa"/>
            <w:vMerge/>
          </w:tcPr>
          <w:p w:rsidR="00D918E9" w:rsidRDefault="00D918E9" w:rsidP="000B0B65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28" w:type="dxa"/>
          </w:tcPr>
          <w:p w:rsidR="00D918E9" w:rsidRDefault="00D918E9" w:rsidP="000B0B65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Writing</w:t>
            </w:r>
          </w:p>
        </w:tc>
        <w:tc>
          <w:tcPr>
            <w:tcW w:w="2724" w:type="dxa"/>
          </w:tcPr>
          <w:p w:rsidR="00D918E9" w:rsidRDefault="00095AC3" w:rsidP="000B0B65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</w:t>
            </w:r>
            <w:r w:rsidR="00D918E9">
              <w:rPr>
                <w:rFonts w:asciiTheme="minorHAnsi" w:hAnsiTheme="minorHAnsi"/>
                <w:b/>
                <w:bCs/>
              </w:rPr>
              <w:t xml:space="preserve">% </w:t>
            </w:r>
            <w:r w:rsidR="00D918E9" w:rsidRPr="00936657">
              <w:rPr>
                <w:rFonts w:asciiTheme="minorHAnsi" w:hAnsiTheme="minorHAnsi"/>
                <w:b/>
                <w:bCs/>
                <w:color w:val="FF0000"/>
              </w:rPr>
              <w:t>(55%)</w:t>
            </w:r>
          </w:p>
        </w:tc>
        <w:tc>
          <w:tcPr>
            <w:tcW w:w="2726" w:type="dxa"/>
          </w:tcPr>
          <w:p w:rsidR="00D918E9" w:rsidRDefault="00826166" w:rsidP="000B0B65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86</w:t>
            </w:r>
            <w:r w:rsidR="00D918E9">
              <w:rPr>
                <w:rFonts w:asciiTheme="minorHAnsi" w:hAnsiTheme="minorHAnsi"/>
                <w:b/>
                <w:bCs/>
              </w:rPr>
              <w:t xml:space="preserve">% </w:t>
            </w:r>
            <w:r w:rsidR="00D918E9" w:rsidRPr="00936657">
              <w:rPr>
                <w:rFonts w:asciiTheme="minorHAnsi" w:hAnsiTheme="minorHAnsi"/>
                <w:b/>
                <w:bCs/>
                <w:color w:val="FF0000"/>
              </w:rPr>
              <w:t>(73%)</w:t>
            </w:r>
          </w:p>
        </w:tc>
      </w:tr>
      <w:tr w:rsidR="00D918E9" w:rsidTr="000B0B65">
        <w:trPr>
          <w:trHeight w:val="280"/>
        </w:trPr>
        <w:tc>
          <w:tcPr>
            <w:tcW w:w="1528" w:type="dxa"/>
            <w:vMerge/>
          </w:tcPr>
          <w:p w:rsidR="00D918E9" w:rsidRDefault="00D918E9" w:rsidP="000B0B65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28" w:type="dxa"/>
          </w:tcPr>
          <w:p w:rsidR="00D918E9" w:rsidRDefault="00D918E9" w:rsidP="000B0B65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Maths</w:t>
            </w:r>
          </w:p>
        </w:tc>
        <w:tc>
          <w:tcPr>
            <w:tcW w:w="2724" w:type="dxa"/>
          </w:tcPr>
          <w:p w:rsidR="00D918E9" w:rsidRDefault="00095AC3" w:rsidP="000B0B65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</w:t>
            </w:r>
            <w:r w:rsidR="00D918E9">
              <w:rPr>
                <w:rFonts w:asciiTheme="minorHAnsi" w:hAnsiTheme="minorHAnsi"/>
                <w:b/>
                <w:bCs/>
              </w:rPr>
              <w:t xml:space="preserve">% </w:t>
            </w:r>
            <w:r w:rsidR="00D918E9" w:rsidRPr="00936657">
              <w:rPr>
                <w:rFonts w:asciiTheme="minorHAnsi" w:hAnsiTheme="minorHAnsi"/>
                <w:b/>
                <w:bCs/>
                <w:color w:val="FF0000"/>
              </w:rPr>
              <w:t>(62%)</w:t>
            </w:r>
          </w:p>
        </w:tc>
        <w:tc>
          <w:tcPr>
            <w:tcW w:w="2726" w:type="dxa"/>
          </w:tcPr>
          <w:p w:rsidR="00D918E9" w:rsidRDefault="00826166" w:rsidP="000B0B65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86</w:t>
            </w:r>
            <w:r w:rsidR="00D918E9">
              <w:rPr>
                <w:rFonts w:asciiTheme="minorHAnsi" w:hAnsiTheme="minorHAnsi"/>
                <w:b/>
                <w:bCs/>
              </w:rPr>
              <w:t xml:space="preserve">% </w:t>
            </w:r>
            <w:r w:rsidR="00D918E9" w:rsidRPr="00936657">
              <w:rPr>
                <w:rFonts w:asciiTheme="minorHAnsi" w:hAnsiTheme="minorHAnsi"/>
                <w:b/>
                <w:bCs/>
                <w:color w:val="FF0000"/>
              </w:rPr>
              <w:t>(79%)</w:t>
            </w:r>
          </w:p>
        </w:tc>
      </w:tr>
      <w:tr w:rsidR="00D918E9" w:rsidTr="000B0B65">
        <w:trPr>
          <w:trHeight w:val="280"/>
        </w:trPr>
        <w:tc>
          <w:tcPr>
            <w:tcW w:w="1528" w:type="dxa"/>
            <w:vMerge/>
          </w:tcPr>
          <w:p w:rsidR="00D918E9" w:rsidRDefault="00D918E9" w:rsidP="000B0B65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28" w:type="dxa"/>
          </w:tcPr>
          <w:p w:rsidR="00D918E9" w:rsidRDefault="00D918E9" w:rsidP="000B0B65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CRWM</w:t>
            </w:r>
          </w:p>
        </w:tc>
        <w:tc>
          <w:tcPr>
            <w:tcW w:w="2724" w:type="dxa"/>
          </w:tcPr>
          <w:p w:rsidR="00D918E9" w:rsidRDefault="00095AC3" w:rsidP="000B0B65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</w:t>
            </w:r>
            <w:r w:rsidR="00D918E9">
              <w:rPr>
                <w:rFonts w:asciiTheme="minorHAnsi" w:hAnsiTheme="minorHAnsi"/>
                <w:b/>
                <w:bCs/>
              </w:rPr>
              <w:t>%</w:t>
            </w:r>
          </w:p>
        </w:tc>
        <w:tc>
          <w:tcPr>
            <w:tcW w:w="2726" w:type="dxa"/>
          </w:tcPr>
          <w:p w:rsidR="00D918E9" w:rsidRDefault="00826166" w:rsidP="000B0B65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79</w:t>
            </w:r>
            <w:r w:rsidR="00D918E9">
              <w:rPr>
                <w:rFonts w:asciiTheme="minorHAnsi" w:hAnsiTheme="minorHAnsi"/>
                <w:b/>
                <w:bCs/>
              </w:rPr>
              <w:t>%</w:t>
            </w:r>
          </w:p>
        </w:tc>
      </w:tr>
      <w:tr w:rsidR="00D918E9" w:rsidRPr="00990E82" w:rsidTr="000B0B65">
        <w:trPr>
          <w:trHeight w:val="266"/>
        </w:trPr>
        <w:tc>
          <w:tcPr>
            <w:tcW w:w="1528" w:type="dxa"/>
            <w:shd w:val="clear" w:color="auto" w:fill="D9D9D9" w:themeFill="background1" w:themeFillShade="D9"/>
            <w:vAlign w:val="center"/>
          </w:tcPr>
          <w:p w:rsidR="00D918E9" w:rsidRDefault="00D918E9" w:rsidP="000B0B65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Standard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:rsidR="00D918E9" w:rsidRDefault="00D918E9" w:rsidP="000B0B65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Subject</w:t>
            </w:r>
          </w:p>
        </w:tc>
        <w:tc>
          <w:tcPr>
            <w:tcW w:w="2724" w:type="dxa"/>
            <w:shd w:val="clear" w:color="auto" w:fill="D9D9D9" w:themeFill="background1" w:themeFillShade="D9"/>
          </w:tcPr>
          <w:p w:rsidR="00D918E9" w:rsidRPr="00990E82" w:rsidRDefault="00D918E9" w:rsidP="000B0B6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90E82">
              <w:rPr>
                <w:rFonts w:asciiTheme="minorHAnsi" w:hAnsiTheme="minorHAnsi"/>
                <w:b/>
                <w:bCs/>
                <w:sz w:val="20"/>
                <w:szCs w:val="20"/>
              </w:rPr>
              <w:t>Pupil Premium</w:t>
            </w:r>
          </w:p>
        </w:tc>
        <w:tc>
          <w:tcPr>
            <w:tcW w:w="2726" w:type="dxa"/>
            <w:shd w:val="clear" w:color="auto" w:fill="D9D9D9" w:themeFill="background1" w:themeFillShade="D9"/>
          </w:tcPr>
          <w:p w:rsidR="00D918E9" w:rsidRPr="00990E82" w:rsidRDefault="00D918E9" w:rsidP="000B0B6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90E82">
              <w:rPr>
                <w:rFonts w:asciiTheme="minorHAnsi" w:hAnsiTheme="minorHAnsi"/>
                <w:b/>
                <w:bCs/>
                <w:sz w:val="20"/>
                <w:szCs w:val="20"/>
              </w:rPr>
              <w:t>Non Pupil Premium</w:t>
            </w:r>
          </w:p>
        </w:tc>
      </w:tr>
      <w:tr w:rsidR="00D918E9" w:rsidTr="000B0B65">
        <w:trPr>
          <w:trHeight w:val="266"/>
        </w:trPr>
        <w:tc>
          <w:tcPr>
            <w:tcW w:w="1528" w:type="dxa"/>
            <w:vMerge w:val="restart"/>
            <w:vAlign w:val="center"/>
          </w:tcPr>
          <w:p w:rsidR="00D918E9" w:rsidRDefault="00D918E9" w:rsidP="000B0B65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Higher Standard</w:t>
            </w:r>
          </w:p>
        </w:tc>
        <w:tc>
          <w:tcPr>
            <w:tcW w:w="1728" w:type="dxa"/>
          </w:tcPr>
          <w:p w:rsidR="00D918E9" w:rsidRDefault="00D918E9" w:rsidP="000B0B65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Reading</w:t>
            </w:r>
          </w:p>
        </w:tc>
        <w:tc>
          <w:tcPr>
            <w:tcW w:w="2724" w:type="dxa"/>
          </w:tcPr>
          <w:p w:rsidR="00D918E9" w:rsidRDefault="00D918E9" w:rsidP="000B0B65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0% </w:t>
            </w:r>
            <w:r w:rsidRPr="00936657">
              <w:rPr>
                <w:rFonts w:asciiTheme="minorHAnsi" w:hAnsiTheme="minorHAnsi"/>
                <w:b/>
                <w:bCs/>
                <w:color w:val="FF0000"/>
              </w:rPr>
              <w:t>(14%)</w:t>
            </w:r>
          </w:p>
        </w:tc>
        <w:tc>
          <w:tcPr>
            <w:tcW w:w="2726" w:type="dxa"/>
          </w:tcPr>
          <w:p w:rsidR="00D918E9" w:rsidRDefault="00826166" w:rsidP="000B0B65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36</w:t>
            </w:r>
            <w:r w:rsidR="00D918E9">
              <w:rPr>
                <w:rFonts w:asciiTheme="minorHAnsi" w:hAnsiTheme="minorHAnsi"/>
                <w:b/>
                <w:bCs/>
              </w:rPr>
              <w:t xml:space="preserve">% </w:t>
            </w:r>
            <w:r w:rsidR="00D918E9" w:rsidRPr="00936657">
              <w:rPr>
                <w:rFonts w:asciiTheme="minorHAnsi" w:hAnsiTheme="minorHAnsi"/>
                <w:b/>
                <w:bCs/>
                <w:color w:val="FF0000"/>
              </w:rPr>
              <w:t>(22%)</w:t>
            </w:r>
          </w:p>
        </w:tc>
      </w:tr>
      <w:tr w:rsidR="00D918E9" w:rsidTr="000B0B65">
        <w:trPr>
          <w:trHeight w:val="294"/>
        </w:trPr>
        <w:tc>
          <w:tcPr>
            <w:tcW w:w="1528" w:type="dxa"/>
            <w:vMerge/>
          </w:tcPr>
          <w:p w:rsidR="00D918E9" w:rsidRDefault="00D918E9" w:rsidP="000B0B65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28" w:type="dxa"/>
          </w:tcPr>
          <w:p w:rsidR="00D918E9" w:rsidRDefault="00D918E9" w:rsidP="000B0B65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Writing</w:t>
            </w:r>
          </w:p>
        </w:tc>
        <w:tc>
          <w:tcPr>
            <w:tcW w:w="2724" w:type="dxa"/>
          </w:tcPr>
          <w:p w:rsidR="00D918E9" w:rsidRDefault="00D918E9" w:rsidP="000B0B65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0% </w:t>
            </w:r>
            <w:r w:rsidRPr="00936657">
              <w:rPr>
                <w:rFonts w:asciiTheme="minorHAnsi" w:hAnsiTheme="minorHAnsi"/>
                <w:b/>
                <w:bCs/>
                <w:color w:val="FF0000"/>
              </w:rPr>
              <w:t>(10%)</w:t>
            </w:r>
          </w:p>
        </w:tc>
        <w:tc>
          <w:tcPr>
            <w:tcW w:w="2726" w:type="dxa"/>
          </w:tcPr>
          <w:p w:rsidR="00D918E9" w:rsidRDefault="00095AC3" w:rsidP="000B0B65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29</w:t>
            </w:r>
            <w:r w:rsidR="00D918E9">
              <w:rPr>
                <w:rFonts w:asciiTheme="minorHAnsi" w:hAnsiTheme="minorHAnsi"/>
                <w:b/>
                <w:bCs/>
              </w:rPr>
              <w:t xml:space="preserve">% </w:t>
            </w:r>
            <w:r w:rsidR="00D918E9" w:rsidRPr="00936657">
              <w:rPr>
                <w:rFonts w:asciiTheme="minorHAnsi" w:hAnsiTheme="minorHAnsi"/>
                <w:b/>
                <w:bCs/>
                <w:color w:val="FF0000"/>
              </w:rPr>
              <w:t>(17%)</w:t>
            </w:r>
          </w:p>
        </w:tc>
      </w:tr>
      <w:tr w:rsidR="00D918E9" w:rsidTr="000B0B65">
        <w:trPr>
          <w:trHeight w:val="280"/>
        </w:trPr>
        <w:tc>
          <w:tcPr>
            <w:tcW w:w="1528" w:type="dxa"/>
            <w:vMerge/>
          </w:tcPr>
          <w:p w:rsidR="00D918E9" w:rsidRDefault="00D918E9" w:rsidP="000B0B65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28" w:type="dxa"/>
          </w:tcPr>
          <w:p w:rsidR="00D918E9" w:rsidRDefault="00D918E9" w:rsidP="000B0B65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Maths</w:t>
            </w:r>
          </w:p>
        </w:tc>
        <w:tc>
          <w:tcPr>
            <w:tcW w:w="2724" w:type="dxa"/>
          </w:tcPr>
          <w:p w:rsidR="00D918E9" w:rsidRDefault="00D918E9" w:rsidP="000B0B65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0% </w:t>
            </w:r>
            <w:r w:rsidRPr="00936657">
              <w:rPr>
                <w:rFonts w:asciiTheme="minorHAnsi" w:hAnsiTheme="minorHAnsi"/>
                <w:b/>
                <w:bCs/>
                <w:color w:val="FF0000"/>
              </w:rPr>
              <w:t>(12%)</w:t>
            </w:r>
          </w:p>
        </w:tc>
        <w:tc>
          <w:tcPr>
            <w:tcW w:w="2726" w:type="dxa"/>
          </w:tcPr>
          <w:p w:rsidR="00D918E9" w:rsidRDefault="00095AC3" w:rsidP="000B0B65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29</w:t>
            </w:r>
            <w:r w:rsidR="00D918E9">
              <w:rPr>
                <w:rFonts w:asciiTheme="minorHAnsi" w:hAnsiTheme="minorHAnsi"/>
                <w:b/>
                <w:bCs/>
              </w:rPr>
              <w:t xml:space="preserve">% </w:t>
            </w:r>
            <w:r w:rsidR="00D918E9" w:rsidRPr="00936657">
              <w:rPr>
                <w:rFonts w:asciiTheme="minorHAnsi" w:hAnsiTheme="minorHAnsi"/>
                <w:b/>
                <w:bCs/>
                <w:color w:val="FF0000"/>
              </w:rPr>
              <w:t>(24%)</w:t>
            </w:r>
          </w:p>
        </w:tc>
      </w:tr>
      <w:tr w:rsidR="00D918E9" w:rsidTr="000B0B65">
        <w:trPr>
          <w:trHeight w:val="280"/>
        </w:trPr>
        <w:tc>
          <w:tcPr>
            <w:tcW w:w="1528" w:type="dxa"/>
            <w:vMerge/>
          </w:tcPr>
          <w:p w:rsidR="00D918E9" w:rsidRDefault="00D918E9" w:rsidP="000B0B65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28" w:type="dxa"/>
          </w:tcPr>
          <w:p w:rsidR="00D918E9" w:rsidRDefault="00D918E9" w:rsidP="000B0B65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CRWM</w:t>
            </w:r>
          </w:p>
        </w:tc>
        <w:tc>
          <w:tcPr>
            <w:tcW w:w="2724" w:type="dxa"/>
          </w:tcPr>
          <w:p w:rsidR="00D918E9" w:rsidRDefault="00D918E9" w:rsidP="000B0B65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0%</w:t>
            </w:r>
          </w:p>
        </w:tc>
        <w:tc>
          <w:tcPr>
            <w:tcW w:w="2726" w:type="dxa"/>
          </w:tcPr>
          <w:p w:rsidR="00D918E9" w:rsidRDefault="00095AC3" w:rsidP="000B0B65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</w:t>
            </w:r>
            <w:r w:rsidR="00D918E9">
              <w:rPr>
                <w:rFonts w:asciiTheme="minorHAnsi" w:hAnsiTheme="minorHAnsi"/>
                <w:b/>
                <w:bCs/>
              </w:rPr>
              <w:t>%</w:t>
            </w:r>
          </w:p>
        </w:tc>
      </w:tr>
    </w:tbl>
    <w:p w:rsidR="00D918E9" w:rsidRPr="00AC5744" w:rsidRDefault="00D918E9" w:rsidP="00D918E9">
      <w:pPr>
        <w:spacing w:after="0"/>
        <w:jc w:val="center"/>
        <w:rPr>
          <w:sz w:val="20"/>
          <w:szCs w:val="20"/>
        </w:rPr>
      </w:pPr>
    </w:p>
    <w:p w:rsidR="00D918E9" w:rsidRDefault="00D918E9" w:rsidP="00D918E9">
      <w:pPr>
        <w:spacing w:after="0"/>
        <w:jc w:val="center"/>
        <w:rPr>
          <w:sz w:val="20"/>
          <w:szCs w:val="20"/>
        </w:rPr>
      </w:pPr>
    </w:p>
    <w:p w:rsidR="00D918E9" w:rsidRDefault="00D918E9" w:rsidP="00D918E9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KS2</w:t>
      </w:r>
      <w:r w:rsidRPr="005F6C24">
        <w:rPr>
          <w:rFonts w:asciiTheme="minorHAnsi" w:hAnsiTheme="minorHAnsi"/>
          <w:b/>
          <w:bCs/>
        </w:rPr>
        <w:t xml:space="preserve"> Outcomes</w:t>
      </w:r>
      <w:r>
        <w:rPr>
          <w:rFonts w:asciiTheme="minorHAnsi" w:hAnsiTheme="minorHAnsi"/>
          <w:b/>
          <w:bCs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1736"/>
        <w:gridCol w:w="2738"/>
        <w:gridCol w:w="2740"/>
      </w:tblGrid>
      <w:tr w:rsidR="00D918E9" w:rsidTr="000B0B65">
        <w:trPr>
          <w:trHeight w:val="401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D918E9" w:rsidRDefault="00D918E9" w:rsidP="000B0B65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Standard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:rsidR="00D918E9" w:rsidRDefault="00D918E9" w:rsidP="000B0B65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Subject</w:t>
            </w:r>
          </w:p>
        </w:tc>
        <w:tc>
          <w:tcPr>
            <w:tcW w:w="2738" w:type="dxa"/>
            <w:shd w:val="clear" w:color="auto" w:fill="D9D9D9" w:themeFill="background1" w:themeFillShade="D9"/>
          </w:tcPr>
          <w:p w:rsidR="00D918E9" w:rsidRDefault="00D918E9" w:rsidP="000B0B6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90E82">
              <w:rPr>
                <w:rFonts w:asciiTheme="minorHAnsi" w:hAnsiTheme="minorHAnsi"/>
                <w:b/>
                <w:bCs/>
                <w:sz w:val="20"/>
                <w:szCs w:val="20"/>
              </w:rPr>
              <w:t>Pupil Premium</w:t>
            </w:r>
          </w:p>
          <w:p w:rsidR="00D918E9" w:rsidRPr="00990E82" w:rsidRDefault="00826166" w:rsidP="000B0B6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(2</w:t>
            </w:r>
            <w:r w:rsidR="00D918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children)</w:t>
            </w:r>
            <w:r w:rsidR="002A6AE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40" w:type="dxa"/>
            <w:shd w:val="clear" w:color="auto" w:fill="D9D9D9" w:themeFill="background1" w:themeFillShade="D9"/>
          </w:tcPr>
          <w:p w:rsidR="00D918E9" w:rsidRDefault="00D918E9" w:rsidP="000B0B6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90E82">
              <w:rPr>
                <w:rFonts w:asciiTheme="minorHAnsi" w:hAnsiTheme="minorHAnsi"/>
                <w:b/>
                <w:bCs/>
                <w:sz w:val="20"/>
                <w:szCs w:val="20"/>
              </w:rPr>
              <w:t>Non Pupil Premium</w:t>
            </w:r>
          </w:p>
          <w:p w:rsidR="00D918E9" w:rsidRPr="00990E82" w:rsidRDefault="00826166" w:rsidP="000B0B6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(28 </w:t>
            </w:r>
            <w:r w:rsidR="00D918E9">
              <w:rPr>
                <w:rFonts w:asciiTheme="minorHAnsi" w:hAnsiTheme="minorHAnsi"/>
                <w:b/>
                <w:bCs/>
                <w:sz w:val="20"/>
                <w:szCs w:val="20"/>
              </w:rPr>
              <w:t>children)</w:t>
            </w:r>
          </w:p>
        </w:tc>
      </w:tr>
      <w:tr w:rsidR="00D918E9" w:rsidTr="000B0B65">
        <w:trPr>
          <w:trHeight w:val="238"/>
        </w:trPr>
        <w:tc>
          <w:tcPr>
            <w:tcW w:w="1536" w:type="dxa"/>
            <w:vMerge w:val="restart"/>
            <w:vAlign w:val="center"/>
          </w:tcPr>
          <w:p w:rsidR="00D918E9" w:rsidRDefault="00D918E9" w:rsidP="000B0B65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Expected Standard</w:t>
            </w:r>
          </w:p>
        </w:tc>
        <w:tc>
          <w:tcPr>
            <w:tcW w:w="1736" w:type="dxa"/>
          </w:tcPr>
          <w:p w:rsidR="00D918E9" w:rsidRDefault="00D918E9" w:rsidP="000B0B65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Reading</w:t>
            </w:r>
          </w:p>
        </w:tc>
        <w:tc>
          <w:tcPr>
            <w:tcW w:w="2738" w:type="dxa"/>
          </w:tcPr>
          <w:p w:rsidR="00D918E9" w:rsidRDefault="00BB42DF" w:rsidP="000B0B65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100</w:t>
            </w:r>
            <w:r w:rsidR="00D918E9">
              <w:rPr>
                <w:rFonts w:asciiTheme="minorHAnsi" w:hAnsiTheme="minorHAnsi"/>
                <w:b/>
                <w:bCs/>
              </w:rPr>
              <w:t xml:space="preserve">% </w:t>
            </w:r>
            <w:r w:rsidR="00D918E9" w:rsidRPr="00936657">
              <w:rPr>
                <w:rFonts w:asciiTheme="minorHAnsi" w:hAnsiTheme="minorHAnsi"/>
                <w:b/>
                <w:bCs/>
                <w:color w:val="FF0000"/>
              </w:rPr>
              <w:t>(62%)</w:t>
            </w:r>
          </w:p>
        </w:tc>
        <w:tc>
          <w:tcPr>
            <w:tcW w:w="2740" w:type="dxa"/>
          </w:tcPr>
          <w:p w:rsidR="00D918E9" w:rsidRDefault="002A6AEB" w:rsidP="000B0B65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86</w:t>
            </w:r>
            <w:r w:rsidR="00D918E9">
              <w:rPr>
                <w:rFonts w:asciiTheme="minorHAnsi" w:hAnsiTheme="minorHAnsi"/>
                <w:b/>
                <w:bCs/>
              </w:rPr>
              <w:t xml:space="preserve">% </w:t>
            </w:r>
            <w:r w:rsidR="00D918E9" w:rsidRPr="00936657">
              <w:rPr>
                <w:rFonts w:asciiTheme="minorHAnsi" w:hAnsiTheme="minorHAnsi"/>
                <w:b/>
                <w:bCs/>
                <w:color w:val="FF0000"/>
              </w:rPr>
              <w:t>(78%)</w:t>
            </w:r>
          </w:p>
        </w:tc>
      </w:tr>
      <w:tr w:rsidR="00D918E9" w:rsidTr="000B0B65">
        <w:trPr>
          <w:trHeight w:val="263"/>
        </w:trPr>
        <w:tc>
          <w:tcPr>
            <w:tcW w:w="1536" w:type="dxa"/>
            <w:vMerge/>
          </w:tcPr>
          <w:p w:rsidR="00D918E9" w:rsidRDefault="00D918E9" w:rsidP="000B0B65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36" w:type="dxa"/>
          </w:tcPr>
          <w:p w:rsidR="00D918E9" w:rsidRDefault="00D918E9" w:rsidP="000B0B65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Writing</w:t>
            </w:r>
          </w:p>
        </w:tc>
        <w:tc>
          <w:tcPr>
            <w:tcW w:w="2738" w:type="dxa"/>
          </w:tcPr>
          <w:p w:rsidR="00D918E9" w:rsidRDefault="00BB42DF" w:rsidP="000B0B65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100</w:t>
            </w:r>
            <w:r w:rsidR="00D918E9">
              <w:rPr>
                <w:rFonts w:asciiTheme="minorHAnsi" w:hAnsiTheme="minorHAnsi"/>
                <w:b/>
                <w:bCs/>
              </w:rPr>
              <w:t xml:space="preserve">% </w:t>
            </w:r>
            <w:r w:rsidR="00D918E9" w:rsidRPr="00BC1CE5">
              <w:rPr>
                <w:rFonts w:asciiTheme="minorHAnsi" w:hAnsiTheme="minorHAnsi"/>
                <w:b/>
                <w:bCs/>
                <w:color w:val="FF0000"/>
              </w:rPr>
              <w:t>(68%)</w:t>
            </w:r>
          </w:p>
        </w:tc>
        <w:tc>
          <w:tcPr>
            <w:tcW w:w="2740" w:type="dxa"/>
          </w:tcPr>
          <w:p w:rsidR="00D918E9" w:rsidRDefault="002A6AEB" w:rsidP="000B0B65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89</w:t>
            </w:r>
            <w:r w:rsidR="00D918E9">
              <w:rPr>
                <w:rFonts w:asciiTheme="minorHAnsi" w:hAnsiTheme="minorHAnsi"/>
                <w:b/>
                <w:bCs/>
              </w:rPr>
              <w:t xml:space="preserve">% </w:t>
            </w:r>
            <w:r w:rsidR="00D918E9" w:rsidRPr="00BC1CE5">
              <w:rPr>
                <w:rFonts w:asciiTheme="minorHAnsi" w:hAnsiTheme="minorHAnsi"/>
                <w:b/>
                <w:bCs/>
                <w:color w:val="FF0000"/>
              </w:rPr>
              <w:t>(83%)</w:t>
            </w:r>
          </w:p>
        </w:tc>
      </w:tr>
      <w:tr w:rsidR="00D918E9" w:rsidTr="000B0B65">
        <w:trPr>
          <w:trHeight w:val="251"/>
        </w:trPr>
        <w:tc>
          <w:tcPr>
            <w:tcW w:w="1536" w:type="dxa"/>
            <w:vMerge/>
          </w:tcPr>
          <w:p w:rsidR="00D918E9" w:rsidRDefault="00D918E9" w:rsidP="000B0B65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36" w:type="dxa"/>
          </w:tcPr>
          <w:p w:rsidR="00D918E9" w:rsidRDefault="00D918E9" w:rsidP="000B0B65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Maths</w:t>
            </w:r>
          </w:p>
        </w:tc>
        <w:tc>
          <w:tcPr>
            <w:tcW w:w="2738" w:type="dxa"/>
          </w:tcPr>
          <w:p w:rsidR="00D918E9" w:rsidRDefault="00BB42DF" w:rsidP="000B0B65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100</w:t>
            </w:r>
            <w:r w:rsidR="00D918E9">
              <w:rPr>
                <w:rFonts w:asciiTheme="minorHAnsi" w:hAnsiTheme="minorHAnsi"/>
                <w:b/>
                <w:bCs/>
              </w:rPr>
              <w:t xml:space="preserve">% </w:t>
            </w:r>
            <w:r w:rsidR="00D918E9" w:rsidRPr="00BC1CE5">
              <w:rPr>
                <w:rFonts w:asciiTheme="minorHAnsi" w:hAnsiTheme="minorHAnsi"/>
                <w:b/>
                <w:bCs/>
                <w:color w:val="FF0000"/>
              </w:rPr>
              <w:t>(67%)</w:t>
            </w:r>
          </w:p>
        </w:tc>
        <w:tc>
          <w:tcPr>
            <w:tcW w:w="2740" w:type="dxa"/>
          </w:tcPr>
          <w:p w:rsidR="00D918E9" w:rsidRDefault="002A6AEB" w:rsidP="000B0B65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89</w:t>
            </w:r>
            <w:r w:rsidR="00D918E9">
              <w:rPr>
                <w:rFonts w:asciiTheme="minorHAnsi" w:hAnsiTheme="minorHAnsi"/>
                <w:b/>
                <w:bCs/>
              </w:rPr>
              <w:t xml:space="preserve">% </w:t>
            </w:r>
            <w:r w:rsidR="00D918E9" w:rsidRPr="00BC1CE5">
              <w:rPr>
                <w:rFonts w:asciiTheme="minorHAnsi" w:hAnsiTheme="minorHAnsi"/>
                <w:b/>
                <w:bCs/>
                <w:color w:val="FF0000"/>
              </w:rPr>
              <w:t>(84%)</w:t>
            </w:r>
          </w:p>
        </w:tc>
      </w:tr>
      <w:tr w:rsidR="00D918E9" w:rsidTr="000B0B65">
        <w:trPr>
          <w:trHeight w:val="251"/>
        </w:trPr>
        <w:tc>
          <w:tcPr>
            <w:tcW w:w="1536" w:type="dxa"/>
            <w:vMerge/>
          </w:tcPr>
          <w:p w:rsidR="00D918E9" w:rsidRDefault="00D918E9" w:rsidP="000B0B65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36" w:type="dxa"/>
          </w:tcPr>
          <w:p w:rsidR="00D918E9" w:rsidRDefault="00D918E9" w:rsidP="000B0B65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CRWM</w:t>
            </w:r>
          </w:p>
        </w:tc>
        <w:tc>
          <w:tcPr>
            <w:tcW w:w="2738" w:type="dxa"/>
          </w:tcPr>
          <w:p w:rsidR="00D918E9" w:rsidRDefault="00BB42DF" w:rsidP="000B0B65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100</w:t>
            </w:r>
            <w:r w:rsidR="00D918E9">
              <w:rPr>
                <w:rFonts w:asciiTheme="minorHAnsi" w:hAnsiTheme="minorHAnsi"/>
                <w:b/>
                <w:bCs/>
              </w:rPr>
              <w:t xml:space="preserve">% </w:t>
            </w:r>
            <w:r w:rsidR="00D918E9" w:rsidRPr="00936657">
              <w:rPr>
                <w:rFonts w:asciiTheme="minorHAnsi" w:hAnsiTheme="minorHAnsi"/>
                <w:b/>
                <w:bCs/>
                <w:color w:val="FF0000"/>
              </w:rPr>
              <w:t>(51%)</w:t>
            </w:r>
          </w:p>
        </w:tc>
        <w:tc>
          <w:tcPr>
            <w:tcW w:w="2740" w:type="dxa"/>
          </w:tcPr>
          <w:p w:rsidR="00D918E9" w:rsidRDefault="002A6AEB" w:rsidP="000B0B65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86</w:t>
            </w:r>
            <w:r w:rsidR="00D918E9">
              <w:rPr>
                <w:rFonts w:asciiTheme="minorHAnsi" w:hAnsiTheme="minorHAnsi"/>
                <w:b/>
                <w:bCs/>
              </w:rPr>
              <w:t xml:space="preserve">% </w:t>
            </w:r>
            <w:r w:rsidR="00D918E9" w:rsidRPr="00936657">
              <w:rPr>
                <w:rFonts w:asciiTheme="minorHAnsi" w:hAnsiTheme="minorHAnsi"/>
                <w:b/>
                <w:bCs/>
                <w:color w:val="FF0000"/>
              </w:rPr>
              <w:t>(71%)</w:t>
            </w:r>
          </w:p>
        </w:tc>
      </w:tr>
      <w:tr w:rsidR="00D918E9" w:rsidRPr="00990E82" w:rsidTr="000B0B65">
        <w:trPr>
          <w:trHeight w:val="238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D918E9" w:rsidRDefault="00D918E9" w:rsidP="000B0B65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Standard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:rsidR="00D918E9" w:rsidRDefault="00D918E9" w:rsidP="000B0B65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Subject</w:t>
            </w:r>
          </w:p>
        </w:tc>
        <w:tc>
          <w:tcPr>
            <w:tcW w:w="2738" w:type="dxa"/>
            <w:shd w:val="clear" w:color="auto" w:fill="D9D9D9" w:themeFill="background1" w:themeFillShade="D9"/>
          </w:tcPr>
          <w:p w:rsidR="00D918E9" w:rsidRPr="00990E82" w:rsidRDefault="00D918E9" w:rsidP="000B0B6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90E82">
              <w:rPr>
                <w:rFonts w:asciiTheme="minorHAnsi" w:hAnsiTheme="minorHAnsi"/>
                <w:b/>
                <w:bCs/>
                <w:sz w:val="20"/>
                <w:szCs w:val="20"/>
              </w:rPr>
              <w:t>Pupil Premium</w:t>
            </w:r>
          </w:p>
        </w:tc>
        <w:tc>
          <w:tcPr>
            <w:tcW w:w="2740" w:type="dxa"/>
            <w:shd w:val="clear" w:color="auto" w:fill="D9D9D9" w:themeFill="background1" w:themeFillShade="D9"/>
          </w:tcPr>
          <w:p w:rsidR="00D918E9" w:rsidRPr="00990E82" w:rsidRDefault="00D918E9" w:rsidP="000B0B6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90E82">
              <w:rPr>
                <w:rFonts w:asciiTheme="minorHAnsi" w:hAnsiTheme="minorHAnsi"/>
                <w:b/>
                <w:bCs/>
                <w:sz w:val="20"/>
                <w:szCs w:val="20"/>
              </w:rPr>
              <w:t>Non Pupil Premium</w:t>
            </w:r>
          </w:p>
        </w:tc>
      </w:tr>
      <w:tr w:rsidR="00D918E9" w:rsidTr="000B0B65">
        <w:trPr>
          <w:trHeight w:val="238"/>
        </w:trPr>
        <w:tc>
          <w:tcPr>
            <w:tcW w:w="1536" w:type="dxa"/>
            <w:vMerge w:val="restart"/>
            <w:vAlign w:val="center"/>
          </w:tcPr>
          <w:p w:rsidR="00D918E9" w:rsidRDefault="00D918E9" w:rsidP="000B0B65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Higher Standard</w:t>
            </w:r>
          </w:p>
        </w:tc>
        <w:tc>
          <w:tcPr>
            <w:tcW w:w="1736" w:type="dxa"/>
          </w:tcPr>
          <w:p w:rsidR="00D918E9" w:rsidRDefault="00D918E9" w:rsidP="000B0B65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Reading</w:t>
            </w:r>
          </w:p>
        </w:tc>
        <w:tc>
          <w:tcPr>
            <w:tcW w:w="2738" w:type="dxa"/>
          </w:tcPr>
          <w:p w:rsidR="00D918E9" w:rsidRDefault="00BB42DF" w:rsidP="000B0B65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50</w:t>
            </w:r>
            <w:r w:rsidR="00D918E9">
              <w:rPr>
                <w:rFonts w:asciiTheme="minorHAnsi" w:hAnsiTheme="minorHAnsi"/>
                <w:b/>
                <w:bCs/>
              </w:rPr>
              <w:t xml:space="preserve">% </w:t>
            </w:r>
            <w:r w:rsidR="00D918E9" w:rsidRPr="00936657">
              <w:rPr>
                <w:rFonts w:asciiTheme="minorHAnsi" w:hAnsiTheme="minorHAnsi"/>
                <w:b/>
                <w:bCs/>
                <w:color w:val="FF0000"/>
              </w:rPr>
              <w:t>(17%)</w:t>
            </w:r>
          </w:p>
        </w:tc>
        <w:tc>
          <w:tcPr>
            <w:tcW w:w="2740" w:type="dxa"/>
          </w:tcPr>
          <w:p w:rsidR="00D918E9" w:rsidRDefault="002A6AEB" w:rsidP="000B0B65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</w:t>
            </w:r>
            <w:r w:rsidR="00D918E9">
              <w:rPr>
                <w:rFonts w:asciiTheme="minorHAnsi" w:hAnsiTheme="minorHAnsi"/>
                <w:b/>
                <w:bCs/>
              </w:rPr>
              <w:t xml:space="preserve">% </w:t>
            </w:r>
            <w:r w:rsidR="00D918E9" w:rsidRPr="00936657">
              <w:rPr>
                <w:rFonts w:asciiTheme="minorHAnsi" w:hAnsiTheme="minorHAnsi"/>
                <w:b/>
                <w:bCs/>
                <w:color w:val="FF0000"/>
              </w:rPr>
              <w:t>(31%)</w:t>
            </w:r>
          </w:p>
        </w:tc>
      </w:tr>
      <w:tr w:rsidR="00D918E9" w:rsidTr="000B0B65">
        <w:trPr>
          <w:trHeight w:val="263"/>
        </w:trPr>
        <w:tc>
          <w:tcPr>
            <w:tcW w:w="1536" w:type="dxa"/>
            <w:vMerge/>
          </w:tcPr>
          <w:p w:rsidR="00D918E9" w:rsidRDefault="00D918E9" w:rsidP="000B0B65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36" w:type="dxa"/>
          </w:tcPr>
          <w:p w:rsidR="00D918E9" w:rsidRDefault="00D918E9" w:rsidP="000B0B65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Writing</w:t>
            </w:r>
          </w:p>
        </w:tc>
        <w:tc>
          <w:tcPr>
            <w:tcW w:w="2738" w:type="dxa"/>
          </w:tcPr>
          <w:p w:rsidR="00D918E9" w:rsidRDefault="00BB42DF" w:rsidP="000B0B65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50</w:t>
            </w:r>
            <w:r w:rsidR="00D918E9">
              <w:rPr>
                <w:rFonts w:asciiTheme="minorHAnsi" w:hAnsiTheme="minorHAnsi"/>
                <w:b/>
                <w:bCs/>
              </w:rPr>
              <w:t xml:space="preserve">% </w:t>
            </w:r>
            <w:r w:rsidR="00D918E9" w:rsidRPr="00BC1CE5">
              <w:rPr>
                <w:rFonts w:asciiTheme="minorHAnsi" w:hAnsiTheme="minorHAnsi"/>
                <w:b/>
                <w:bCs/>
                <w:color w:val="FF0000"/>
              </w:rPr>
              <w:t>(11%)</w:t>
            </w:r>
          </w:p>
        </w:tc>
        <w:tc>
          <w:tcPr>
            <w:tcW w:w="2740" w:type="dxa"/>
          </w:tcPr>
          <w:p w:rsidR="00D918E9" w:rsidRDefault="002A6AEB" w:rsidP="000B0B65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43</w:t>
            </w:r>
            <w:r w:rsidR="00D918E9">
              <w:rPr>
                <w:rFonts w:asciiTheme="minorHAnsi" w:hAnsiTheme="minorHAnsi"/>
                <w:b/>
                <w:bCs/>
              </w:rPr>
              <w:t xml:space="preserve">% </w:t>
            </w:r>
            <w:r w:rsidR="00D918E9" w:rsidRPr="00BC1CE5">
              <w:rPr>
                <w:rFonts w:asciiTheme="minorHAnsi" w:hAnsiTheme="minorHAnsi"/>
                <w:b/>
                <w:bCs/>
                <w:color w:val="FF0000"/>
              </w:rPr>
              <w:t>(24%)</w:t>
            </w:r>
          </w:p>
        </w:tc>
      </w:tr>
      <w:tr w:rsidR="00D918E9" w:rsidTr="000B0B65">
        <w:trPr>
          <w:trHeight w:val="251"/>
        </w:trPr>
        <w:tc>
          <w:tcPr>
            <w:tcW w:w="1536" w:type="dxa"/>
            <w:vMerge/>
          </w:tcPr>
          <w:p w:rsidR="00D918E9" w:rsidRDefault="00D918E9" w:rsidP="000B0B65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36" w:type="dxa"/>
          </w:tcPr>
          <w:p w:rsidR="00D918E9" w:rsidRDefault="00D918E9" w:rsidP="000B0B65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Maths</w:t>
            </w:r>
          </w:p>
        </w:tc>
        <w:tc>
          <w:tcPr>
            <w:tcW w:w="2738" w:type="dxa"/>
          </w:tcPr>
          <w:p w:rsidR="00D918E9" w:rsidRDefault="00BB42DF" w:rsidP="000B0B65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</w:t>
            </w:r>
            <w:r w:rsidR="00D918E9">
              <w:rPr>
                <w:rFonts w:asciiTheme="minorHAnsi" w:hAnsiTheme="minorHAnsi"/>
                <w:b/>
                <w:bCs/>
              </w:rPr>
              <w:t xml:space="preserve">% </w:t>
            </w:r>
            <w:r w:rsidR="00D918E9" w:rsidRPr="00BC1CE5">
              <w:rPr>
                <w:rFonts w:asciiTheme="minorHAnsi" w:hAnsiTheme="minorHAnsi"/>
                <w:b/>
                <w:bCs/>
                <w:color w:val="FF0000"/>
              </w:rPr>
              <w:t>(16%)</w:t>
            </w:r>
          </w:p>
        </w:tc>
        <w:tc>
          <w:tcPr>
            <w:tcW w:w="2740" w:type="dxa"/>
          </w:tcPr>
          <w:p w:rsidR="00D918E9" w:rsidRDefault="002A6AEB" w:rsidP="000B0B65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</w:t>
            </w:r>
            <w:r w:rsidR="00D918E9">
              <w:rPr>
                <w:rFonts w:asciiTheme="minorHAnsi" w:hAnsiTheme="minorHAnsi"/>
                <w:b/>
                <w:bCs/>
              </w:rPr>
              <w:t xml:space="preserve">% </w:t>
            </w:r>
            <w:r w:rsidR="00D918E9" w:rsidRPr="00BC1CE5">
              <w:rPr>
                <w:rFonts w:asciiTheme="minorHAnsi" w:hAnsiTheme="minorHAnsi"/>
                <w:b/>
                <w:bCs/>
                <w:color w:val="FF0000"/>
              </w:rPr>
              <w:t>(32%)</w:t>
            </w:r>
          </w:p>
        </w:tc>
      </w:tr>
      <w:tr w:rsidR="00D918E9" w:rsidTr="000B0B65">
        <w:trPr>
          <w:trHeight w:val="251"/>
        </w:trPr>
        <w:tc>
          <w:tcPr>
            <w:tcW w:w="1536" w:type="dxa"/>
            <w:vMerge/>
          </w:tcPr>
          <w:p w:rsidR="00D918E9" w:rsidRDefault="00D918E9" w:rsidP="000B0B65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36" w:type="dxa"/>
          </w:tcPr>
          <w:p w:rsidR="00D918E9" w:rsidRDefault="00D918E9" w:rsidP="000B0B65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CRWM</w:t>
            </w:r>
          </w:p>
        </w:tc>
        <w:tc>
          <w:tcPr>
            <w:tcW w:w="2738" w:type="dxa"/>
          </w:tcPr>
          <w:p w:rsidR="00D918E9" w:rsidRDefault="00BB42DF" w:rsidP="000B0B65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50</w:t>
            </w:r>
            <w:r w:rsidR="00D918E9">
              <w:rPr>
                <w:rFonts w:asciiTheme="minorHAnsi" w:hAnsiTheme="minorHAnsi"/>
                <w:b/>
                <w:bCs/>
              </w:rPr>
              <w:t xml:space="preserve">% </w:t>
            </w:r>
            <w:r w:rsidR="00D918E9" w:rsidRPr="00936657">
              <w:rPr>
                <w:rFonts w:asciiTheme="minorHAnsi" w:hAnsiTheme="minorHAnsi"/>
                <w:b/>
                <w:bCs/>
                <w:color w:val="FF0000"/>
              </w:rPr>
              <w:t>(5%)</w:t>
            </w:r>
          </w:p>
        </w:tc>
        <w:tc>
          <w:tcPr>
            <w:tcW w:w="2740" w:type="dxa"/>
          </w:tcPr>
          <w:p w:rsidR="00D918E9" w:rsidRDefault="002A6AEB" w:rsidP="000B0B65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</w:t>
            </w:r>
            <w:r w:rsidR="00D918E9">
              <w:rPr>
                <w:rFonts w:asciiTheme="minorHAnsi" w:hAnsiTheme="minorHAnsi"/>
                <w:b/>
                <w:bCs/>
              </w:rPr>
              <w:t xml:space="preserve">% </w:t>
            </w:r>
            <w:r w:rsidR="00D918E9" w:rsidRPr="00936657">
              <w:rPr>
                <w:rFonts w:asciiTheme="minorHAnsi" w:hAnsiTheme="minorHAnsi"/>
                <w:b/>
                <w:bCs/>
                <w:color w:val="FF0000"/>
              </w:rPr>
              <w:t>(13%)</w:t>
            </w:r>
          </w:p>
        </w:tc>
      </w:tr>
    </w:tbl>
    <w:p w:rsidR="00D918E9" w:rsidRPr="00AC5744" w:rsidRDefault="00D918E9" w:rsidP="00D918E9">
      <w:pPr>
        <w:spacing w:after="0"/>
        <w:jc w:val="center"/>
        <w:rPr>
          <w:sz w:val="20"/>
          <w:szCs w:val="20"/>
        </w:rPr>
      </w:pPr>
    </w:p>
    <w:p w:rsidR="00D918E9" w:rsidRDefault="00D918E9" w:rsidP="00D918E9">
      <w:pPr>
        <w:pStyle w:val="Default"/>
        <w:rPr>
          <w:rFonts w:asciiTheme="minorHAnsi" w:hAnsiTheme="minorHAnsi"/>
          <w:b/>
          <w:bCs/>
        </w:rPr>
      </w:pPr>
    </w:p>
    <w:p w:rsidR="00D918E9" w:rsidRDefault="00D918E9" w:rsidP="00D918E9">
      <w:pPr>
        <w:pStyle w:val="Default"/>
        <w:rPr>
          <w:rFonts w:asciiTheme="minorHAnsi" w:hAnsiTheme="minorHAnsi"/>
          <w:b/>
          <w:bCs/>
        </w:rPr>
      </w:pPr>
      <w:r w:rsidRPr="00AC5744">
        <w:rPr>
          <w:rFonts w:asciiTheme="minorHAnsi" w:hAnsiTheme="minorHAnsi"/>
          <w:b/>
          <w:bCs/>
        </w:rPr>
        <w:t>Evaluation</w:t>
      </w:r>
    </w:p>
    <w:p w:rsidR="00D918E9" w:rsidRDefault="00D918E9" w:rsidP="00D918E9">
      <w:pPr>
        <w:pStyle w:val="Default"/>
        <w:jc w:val="both"/>
        <w:rPr>
          <w:rFonts w:asciiTheme="minorHAnsi" w:hAnsiTheme="minorHAnsi"/>
          <w:bCs/>
        </w:rPr>
      </w:pPr>
      <w:r w:rsidRPr="00AC5744">
        <w:rPr>
          <w:rFonts w:asciiTheme="minorHAnsi" w:hAnsiTheme="minorHAnsi"/>
          <w:bCs/>
        </w:rPr>
        <w:t>The school</w:t>
      </w:r>
      <w:r>
        <w:rPr>
          <w:rFonts w:asciiTheme="minorHAnsi" w:hAnsiTheme="minorHAnsi"/>
          <w:bCs/>
        </w:rPr>
        <w:t>’</w:t>
      </w:r>
      <w:r w:rsidRPr="00AC5744">
        <w:rPr>
          <w:rFonts w:asciiTheme="minorHAnsi" w:hAnsiTheme="minorHAnsi"/>
          <w:bCs/>
        </w:rPr>
        <w:t>s evaluation of its own performance is rigorous</w:t>
      </w:r>
      <w:r>
        <w:rPr>
          <w:rFonts w:asciiTheme="minorHAnsi" w:hAnsiTheme="minorHAnsi"/>
          <w:bCs/>
        </w:rPr>
        <w:t xml:space="preserve"> and pupils attain well</w:t>
      </w:r>
      <w:r w:rsidRPr="00AC5744">
        <w:rPr>
          <w:rFonts w:asciiTheme="minorHAnsi" w:hAnsiTheme="minorHAnsi"/>
          <w:bCs/>
        </w:rPr>
        <w:t>.  Tracking of progress over time for each pupil is thorough, and so we can quickly identify any dips and develop stra</w:t>
      </w:r>
      <w:r>
        <w:rPr>
          <w:rFonts w:asciiTheme="minorHAnsi" w:hAnsiTheme="minorHAnsi"/>
          <w:bCs/>
        </w:rPr>
        <w:t>te</w:t>
      </w:r>
      <w:r w:rsidRPr="00AC5744">
        <w:rPr>
          <w:rFonts w:asciiTheme="minorHAnsi" w:hAnsiTheme="minorHAnsi"/>
          <w:bCs/>
        </w:rPr>
        <w:t>gies and interventions to promote improvement quickly.</w:t>
      </w:r>
    </w:p>
    <w:p w:rsidR="00D918E9" w:rsidRPr="00AC5744" w:rsidRDefault="00D918E9" w:rsidP="00D918E9">
      <w:pPr>
        <w:pStyle w:val="Default"/>
        <w:rPr>
          <w:rFonts w:asciiTheme="minorHAnsi" w:hAnsiTheme="minorHAnsi"/>
          <w:bCs/>
        </w:rPr>
      </w:pPr>
    </w:p>
    <w:p w:rsidR="00D918E9" w:rsidRPr="002A6AEB" w:rsidRDefault="00D918E9" w:rsidP="002A6AEB">
      <w:pPr>
        <w:pStyle w:val="Default"/>
        <w:numPr>
          <w:ilvl w:val="0"/>
          <w:numId w:val="3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 wide range of data is used – achievement data, pupils’ work, observations, learning walks, case studies and staff, parent and pupil voice;</w:t>
      </w:r>
      <w:bookmarkStart w:id="0" w:name="_GoBack"/>
      <w:bookmarkEnd w:id="0"/>
    </w:p>
    <w:p w:rsidR="00D918E9" w:rsidRDefault="00D918E9" w:rsidP="00D918E9">
      <w:pPr>
        <w:pStyle w:val="Default"/>
        <w:numPr>
          <w:ilvl w:val="0"/>
          <w:numId w:val="3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Assessment data collected termly to that the impact of intervention can be monitored;</w:t>
      </w:r>
    </w:p>
    <w:p w:rsidR="00D918E9" w:rsidRDefault="00D918E9" w:rsidP="00D918E9">
      <w:pPr>
        <w:pStyle w:val="Default"/>
        <w:numPr>
          <w:ilvl w:val="0"/>
          <w:numId w:val="3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Teaching staff and support staff attend and contribute to pupil progress meetings each term and the identification of children reviewed;</w:t>
      </w:r>
    </w:p>
    <w:p w:rsidR="00D918E9" w:rsidRDefault="00D918E9" w:rsidP="00D918E9">
      <w:pPr>
        <w:pStyle w:val="Default"/>
        <w:numPr>
          <w:ilvl w:val="0"/>
          <w:numId w:val="3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Regular feedback about performance is shared with parents;</w:t>
      </w:r>
    </w:p>
    <w:p w:rsidR="00D918E9" w:rsidRDefault="00D918E9" w:rsidP="00D918E9">
      <w:pPr>
        <w:pStyle w:val="Default"/>
        <w:numPr>
          <w:ilvl w:val="0"/>
          <w:numId w:val="3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Interventions are adapted and changed if they are not working;</w:t>
      </w:r>
    </w:p>
    <w:p w:rsidR="00D918E9" w:rsidRDefault="00D918E9" w:rsidP="00D918E9">
      <w:pPr>
        <w:pStyle w:val="Default"/>
        <w:numPr>
          <w:ilvl w:val="0"/>
          <w:numId w:val="3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lastRenderedPageBreak/>
        <w:t>A designated member of the Senior Leadership Team and Governing Body maintain an overview of pupil premium spending.</w:t>
      </w:r>
    </w:p>
    <w:p w:rsidR="00D918E9" w:rsidRPr="00AC5744" w:rsidRDefault="00D918E9" w:rsidP="00D918E9">
      <w:pPr>
        <w:pStyle w:val="Default"/>
        <w:ind w:left="360"/>
        <w:rPr>
          <w:rFonts w:asciiTheme="minorHAnsi" w:hAnsiTheme="minorHAnsi"/>
          <w:bCs/>
        </w:rPr>
      </w:pPr>
    </w:p>
    <w:p w:rsidR="00D918E9" w:rsidRDefault="00D918E9" w:rsidP="00D918E9">
      <w:pPr>
        <w:pStyle w:val="Default"/>
        <w:jc w:val="both"/>
        <w:rPr>
          <w:rFonts w:asciiTheme="minorHAnsi" w:hAnsiTheme="minorHAnsi"/>
          <w:bCs/>
        </w:rPr>
      </w:pPr>
      <w:r w:rsidRPr="005E34EF">
        <w:rPr>
          <w:rFonts w:asciiTheme="minorHAnsi" w:hAnsiTheme="minorHAnsi"/>
          <w:bCs/>
        </w:rPr>
        <w:t xml:space="preserve">Internal tracking of </w:t>
      </w:r>
      <w:r>
        <w:rPr>
          <w:rFonts w:asciiTheme="minorHAnsi" w:hAnsiTheme="minorHAnsi"/>
          <w:bCs/>
        </w:rPr>
        <w:t xml:space="preserve">the </w:t>
      </w:r>
      <w:r w:rsidRPr="005E34EF">
        <w:rPr>
          <w:rFonts w:asciiTheme="minorHAnsi" w:hAnsiTheme="minorHAnsi"/>
          <w:bCs/>
        </w:rPr>
        <w:t>academic performance of pupils in the Pupil Premium group</w:t>
      </w:r>
      <w:r>
        <w:rPr>
          <w:rFonts w:asciiTheme="minorHAnsi" w:hAnsiTheme="minorHAnsi"/>
          <w:bCs/>
        </w:rPr>
        <w:t xml:space="preserve"> across the school from Y1-Y6</w:t>
      </w:r>
      <w:r w:rsidRPr="005E34EF">
        <w:rPr>
          <w:rFonts w:asciiTheme="minorHAnsi" w:hAnsiTheme="minorHAnsi"/>
          <w:bCs/>
        </w:rPr>
        <w:t xml:space="preserve"> indicates that </w:t>
      </w:r>
      <w:r>
        <w:rPr>
          <w:rFonts w:asciiTheme="minorHAnsi" w:hAnsiTheme="minorHAnsi"/>
          <w:bCs/>
        </w:rPr>
        <w:t xml:space="preserve">attainment and </w:t>
      </w:r>
      <w:r w:rsidRPr="005E34EF">
        <w:rPr>
          <w:rFonts w:asciiTheme="minorHAnsi" w:hAnsiTheme="minorHAnsi"/>
          <w:bCs/>
        </w:rPr>
        <w:t xml:space="preserve">progress by children in this group is good.  </w:t>
      </w:r>
      <w:r>
        <w:rPr>
          <w:rFonts w:asciiTheme="minorHAnsi" w:hAnsiTheme="minorHAnsi"/>
          <w:bCs/>
        </w:rPr>
        <w:t>Where progress and attainment is less than good these children are typically in multiple vulnerable groupings and additional support and intervention is planned.</w:t>
      </w:r>
    </w:p>
    <w:p w:rsidR="00D918E9" w:rsidRDefault="00D918E9" w:rsidP="00D918E9">
      <w:pPr>
        <w:pStyle w:val="Default"/>
        <w:rPr>
          <w:rFonts w:asciiTheme="minorHAnsi" w:hAnsiTheme="minorHAnsi"/>
          <w:bCs/>
        </w:rPr>
      </w:pPr>
    </w:p>
    <w:p w:rsidR="00D918E9" w:rsidRDefault="00D918E9" w:rsidP="00D918E9">
      <w:pPr>
        <w:pStyle w:val="Default"/>
        <w:rPr>
          <w:rFonts w:asciiTheme="minorHAnsi" w:hAnsiTheme="minorHAnsi"/>
          <w:bCs/>
        </w:rPr>
      </w:pPr>
    </w:p>
    <w:p w:rsidR="004134DD" w:rsidRPr="00A47E17" w:rsidRDefault="003C757E" w:rsidP="00D918E9">
      <w:pPr>
        <w:spacing w:after="0" w:line="240" w:lineRule="auto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</w:p>
    <w:sectPr w:rsidR="004134DD" w:rsidRPr="00A47E17" w:rsidSect="00C26561">
      <w:foot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F4F" w:rsidRDefault="003E2F4F" w:rsidP="00C26561">
      <w:pPr>
        <w:spacing w:after="0" w:line="240" w:lineRule="auto"/>
      </w:pPr>
      <w:r>
        <w:separator/>
      </w:r>
    </w:p>
  </w:endnote>
  <w:endnote w:type="continuationSeparator" w:id="0">
    <w:p w:rsidR="003E2F4F" w:rsidRDefault="003E2F4F" w:rsidP="00C2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A42" w:rsidRDefault="00470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F4F" w:rsidRDefault="003E2F4F" w:rsidP="00C26561">
      <w:pPr>
        <w:spacing w:after="0" w:line="240" w:lineRule="auto"/>
      </w:pPr>
      <w:r>
        <w:separator/>
      </w:r>
    </w:p>
  </w:footnote>
  <w:footnote w:type="continuationSeparator" w:id="0">
    <w:p w:rsidR="003E2F4F" w:rsidRDefault="003E2F4F" w:rsidP="00C26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110FF"/>
    <w:multiLevelType w:val="hybridMultilevel"/>
    <w:tmpl w:val="7F1CD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57CAB"/>
    <w:multiLevelType w:val="hybridMultilevel"/>
    <w:tmpl w:val="11A6554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33F2831"/>
    <w:multiLevelType w:val="hybridMultilevel"/>
    <w:tmpl w:val="EEA4C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61"/>
    <w:rsid w:val="00043EFC"/>
    <w:rsid w:val="000652CF"/>
    <w:rsid w:val="00095AC3"/>
    <w:rsid w:val="000A3A6D"/>
    <w:rsid w:val="000E4D88"/>
    <w:rsid w:val="001564C7"/>
    <w:rsid w:val="00162898"/>
    <w:rsid w:val="00193881"/>
    <w:rsid w:val="001B40C6"/>
    <w:rsid w:val="00207BC3"/>
    <w:rsid w:val="00220F4F"/>
    <w:rsid w:val="00244245"/>
    <w:rsid w:val="00267505"/>
    <w:rsid w:val="002A6AEB"/>
    <w:rsid w:val="00317790"/>
    <w:rsid w:val="003202CD"/>
    <w:rsid w:val="00356D19"/>
    <w:rsid w:val="003771C4"/>
    <w:rsid w:val="0038555F"/>
    <w:rsid w:val="003C757E"/>
    <w:rsid w:val="003E2F4F"/>
    <w:rsid w:val="004134DD"/>
    <w:rsid w:val="0046235C"/>
    <w:rsid w:val="00464652"/>
    <w:rsid w:val="00470A42"/>
    <w:rsid w:val="0048703D"/>
    <w:rsid w:val="004C58B7"/>
    <w:rsid w:val="004E03A7"/>
    <w:rsid w:val="004E2070"/>
    <w:rsid w:val="00512FEE"/>
    <w:rsid w:val="00522599"/>
    <w:rsid w:val="00527B03"/>
    <w:rsid w:val="00564A34"/>
    <w:rsid w:val="005A7DC1"/>
    <w:rsid w:val="005E5364"/>
    <w:rsid w:val="00640894"/>
    <w:rsid w:val="00651DB3"/>
    <w:rsid w:val="006B273B"/>
    <w:rsid w:val="006C713E"/>
    <w:rsid w:val="006E2BEF"/>
    <w:rsid w:val="00710356"/>
    <w:rsid w:val="00790391"/>
    <w:rsid w:val="00820A3D"/>
    <w:rsid w:val="00826166"/>
    <w:rsid w:val="00922E63"/>
    <w:rsid w:val="009A7B66"/>
    <w:rsid w:val="00A47E17"/>
    <w:rsid w:val="00B91048"/>
    <w:rsid w:val="00BB42DF"/>
    <w:rsid w:val="00BB7F22"/>
    <w:rsid w:val="00BE01E1"/>
    <w:rsid w:val="00BF5BB8"/>
    <w:rsid w:val="00C10F50"/>
    <w:rsid w:val="00C26561"/>
    <w:rsid w:val="00C47834"/>
    <w:rsid w:val="00C67170"/>
    <w:rsid w:val="00C83B4D"/>
    <w:rsid w:val="00C94FB9"/>
    <w:rsid w:val="00CA739D"/>
    <w:rsid w:val="00D918E9"/>
    <w:rsid w:val="00DC1F1A"/>
    <w:rsid w:val="00DF188B"/>
    <w:rsid w:val="00E215D6"/>
    <w:rsid w:val="00ED7F1F"/>
    <w:rsid w:val="00F07DCC"/>
    <w:rsid w:val="00F76611"/>
    <w:rsid w:val="00F94882"/>
    <w:rsid w:val="00FC42CC"/>
    <w:rsid w:val="00FD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FC888"/>
  <w15:docId w15:val="{5E9BA641-FBF1-429E-9A85-E9DC7881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6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561"/>
  </w:style>
  <w:style w:type="paragraph" w:styleId="Footer">
    <w:name w:val="footer"/>
    <w:basedOn w:val="Normal"/>
    <w:link w:val="FooterChar"/>
    <w:uiPriority w:val="99"/>
    <w:unhideWhenUsed/>
    <w:rsid w:val="00C26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561"/>
  </w:style>
  <w:style w:type="character" w:styleId="Hyperlink">
    <w:name w:val="Hyperlink"/>
    <w:rsid w:val="00C265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0A42"/>
    <w:pPr>
      <w:ind w:left="720"/>
      <w:contextualSpacing/>
    </w:pPr>
  </w:style>
  <w:style w:type="paragraph" w:customStyle="1" w:styleId="Default">
    <w:name w:val="Default"/>
    <w:rsid w:val="00D918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91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Taylor, C</dc:creator>
  <cp:lastModifiedBy>Gregory, Helen</cp:lastModifiedBy>
  <cp:revision>2</cp:revision>
  <cp:lastPrinted>2020-09-17T15:08:00Z</cp:lastPrinted>
  <dcterms:created xsi:type="dcterms:W3CDTF">2021-05-24T09:51:00Z</dcterms:created>
  <dcterms:modified xsi:type="dcterms:W3CDTF">2021-05-24T09:51:00Z</dcterms:modified>
</cp:coreProperties>
</file>