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2B34" w14:textId="730C26FE" w:rsidR="00597E8C" w:rsidRDefault="00261DBC">
      <w:pPr>
        <w:rPr>
          <w:rFonts w:ascii="Maiandra GD" w:hAnsi="Maiandra GD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90FED7B" wp14:editId="79F78204">
            <wp:simplePos x="0" y="0"/>
            <wp:positionH relativeFrom="margin">
              <wp:posOffset>-123135</wp:posOffset>
            </wp:positionH>
            <wp:positionV relativeFrom="paragraph">
              <wp:posOffset>-217419</wp:posOffset>
            </wp:positionV>
            <wp:extent cx="1054100" cy="988649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6F6DD" w14:textId="357E76C0" w:rsidR="0053293C" w:rsidRPr="009A4EFA" w:rsidRDefault="009A4EFA" w:rsidP="009A4EFA">
      <w:pPr>
        <w:ind w:left="1440"/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>Newsletter</w:t>
      </w:r>
      <w:r w:rsidR="000E1D18"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7466EB7D" wp14:editId="60D697D7">
            <wp:simplePos x="0" y="0"/>
            <wp:positionH relativeFrom="column">
              <wp:posOffset>2656840</wp:posOffset>
            </wp:positionH>
            <wp:positionV relativeFrom="paragraph">
              <wp:posOffset>262890</wp:posOffset>
            </wp:positionV>
            <wp:extent cx="525780" cy="628650"/>
            <wp:effectExtent l="0" t="0" r="7620" b="0"/>
            <wp:wrapTight wrapText="bothSides">
              <wp:wrapPolygon edited="0">
                <wp:start x="0" y="0"/>
                <wp:lineTo x="0" y="20945"/>
                <wp:lineTo x="21130" y="20945"/>
                <wp:lineTo x="2113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BC">
        <w:rPr>
          <w:b/>
          <w:noProof/>
          <w:sz w:val="28"/>
          <w:szCs w:val="28"/>
          <w:lang w:eastAsia="en-GB"/>
        </w:rPr>
        <w:t xml:space="preserve">                           </w:t>
      </w:r>
      <w:r>
        <w:rPr>
          <w:b/>
          <w:noProof/>
          <w:sz w:val="28"/>
          <w:szCs w:val="28"/>
          <w:lang w:eastAsia="en-GB"/>
        </w:rPr>
        <w:t xml:space="preserve">       </w:t>
      </w:r>
      <w:r w:rsidR="00D14D9D">
        <w:rPr>
          <w:b/>
          <w:noProof/>
          <w:sz w:val="28"/>
          <w:szCs w:val="28"/>
          <w:lang w:eastAsia="en-GB"/>
        </w:rPr>
        <w:t xml:space="preserve"> </w:t>
      </w:r>
      <w:r w:rsidR="0014355D">
        <w:rPr>
          <w:b/>
          <w:noProof/>
          <w:sz w:val="28"/>
          <w:szCs w:val="28"/>
          <w:lang w:eastAsia="en-GB"/>
        </w:rPr>
        <w:t xml:space="preserve">         </w:t>
      </w:r>
      <w:r w:rsidR="000F16C3">
        <w:rPr>
          <w:b/>
          <w:noProof/>
          <w:sz w:val="28"/>
          <w:szCs w:val="28"/>
          <w:lang w:eastAsia="en-GB"/>
        </w:rPr>
        <w:t xml:space="preserve">    </w:t>
      </w:r>
      <w:r w:rsidR="00C3636B">
        <w:rPr>
          <w:b/>
          <w:noProof/>
          <w:sz w:val="28"/>
          <w:szCs w:val="28"/>
          <w:lang w:eastAsia="en-GB"/>
        </w:rPr>
        <w:t xml:space="preserve">  </w:t>
      </w:r>
      <w:r w:rsidR="002805C5">
        <w:rPr>
          <w:b/>
          <w:noProof/>
          <w:sz w:val="28"/>
          <w:szCs w:val="28"/>
          <w:lang w:eastAsia="en-GB"/>
        </w:rPr>
        <w:t>7</w:t>
      </w:r>
      <w:r w:rsidR="0020559F" w:rsidRPr="0020559F">
        <w:rPr>
          <w:b/>
          <w:noProof/>
          <w:sz w:val="28"/>
          <w:szCs w:val="28"/>
          <w:vertAlign w:val="superscript"/>
          <w:lang w:eastAsia="en-GB"/>
        </w:rPr>
        <w:t>th</w:t>
      </w:r>
      <w:r w:rsidR="002805C5">
        <w:rPr>
          <w:b/>
          <w:noProof/>
          <w:sz w:val="28"/>
          <w:szCs w:val="28"/>
          <w:lang w:eastAsia="en-GB"/>
        </w:rPr>
        <w:t xml:space="preserve"> November</w:t>
      </w:r>
      <w:r w:rsidR="00B66866">
        <w:rPr>
          <w:b/>
          <w:noProof/>
          <w:sz w:val="28"/>
          <w:szCs w:val="28"/>
          <w:lang w:eastAsia="en-GB"/>
        </w:rPr>
        <w:t xml:space="preserve"> 2024</w:t>
      </w:r>
    </w:p>
    <w:p w14:paraId="0E2E7DE7" w14:textId="614D6A17" w:rsidR="009A4EFA" w:rsidRPr="0063024D" w:rsidRDefault="009711AE" w:rsidP="009A4EFA">
      <w:pPr>
        <w:rPr>
          <w:rFonts w:cstheme="minorHAnsi"/>
          <w:b/>
          <w:noProof/>
          <w:lang w:eastAsia="en-GB"/>
        </w:rPr>
      </w:pPr>
      <w:r w:rsidRPr="0063024D">
        <w:rPr>
          <w:rFonts w:cstheme="minorHAnsi"/>
          <w:b/>
        </w:rPr>
        <w:t>Dear Parents and C</w:t>
      </w:r>
      <w:r w:rsidR="005345FB" w:rsidRPr="0063024D">
        <w:rPr>
          <w:rFonts w:cstheme="minorHAnsi"/>
          <w:b/>
        </w:rPr>
        <w:t xml:space="preserve">arers, </w:t>
      </w:r>
    </w:p>
    <w:p w14:paraId="0FC018A6" w14:textId="1359BFAA" w:rsidR="00D86F10" w:rsidRDefault="00FC6464" w:rsidP="00D86F10">
      <w:pPr>
        <w:spacing w:after="0"/>
        <w:jc w:val="both"/>
      </w:pPr>
      <w:r>
        <w:t xml:space="preserve">As we are </w:t>
      </w:r>
      <w:r w:rsidR="00977E57">
        <w:t>head towards the end of this Autumn Term, I would like to thank you a</w:t>
      </w:r>
      <w:r w:rsidR="008E6FB7">
        <w:t>gain for your continued support.</w:t>
      </w:r>
    </w:p>
    <w:p w14:paraId="603C6D2A" w14:textId="2369B881" w:rsidR="00977E57" w:rsidRDefault="00977E57" w:rsidP="00D86F10">
      <w:pPr>
        <w:spacing w:after="0"/>
        <w:jc w:val="both"/>
      </w:pPr>
      <w:r>
        <w:t>We have a long lists of events planned this half term (please see key dates). This</w:t>
      </w:r>
      <w:r w:rsidR="00564DF5">
        <w:t>,</w:t>
      </w:r>
      <w:r>
        <w:t xml:space="preserve"> in my opinion</w:t>
      </w:r>
      <w:r w:rsidR="008E6FB7">
        <w:t>, is</w:t>
      </w:r>
      <w:r>
        <w:t xml:space="preserve"> the best ti</w:t>
      </w:r>
      <w:r w:rsidR="008E6FB7">
        <w:t>me of year to work in education. T</w:t>
      </w:r>
      <w:r>
        <w:t xml:space="preserve">he fun, excitement, anticipation, </w:t>
      </w:r>
      <w:r w:rsidR="001815E2">
        <w:t xml:space="preserve">children’s </w:t>
      </w:r>
      <w:r>
        <w:t>performances</w:t>
      </w:r>
      <w:r w:rsidR="001815E2">
        <w:t>,</w:t>
      </w:r>
      <w:r w:rsidR="004B0958">
        <w:t xml:space="preserve"> all add to working in what I believe is the best job in the world and I am truly grateful for being the Head Teacher of such a wonderful community school. </w:t>
      </w:r>
    </w:p>
    <w:p w14:paraId="1FAB761A" w14:textId="375003B4" w:rsidR="004B0958" w:rsidRDefault="004B0958" w:rsidP="00D86F10">
      <w:pPr>
        <w:spacing w:after="0"/>
        <w:jc w:val="both"/>
      </w:pPr>
    </w:p>
    <w:p w14:paraId="66D252E4" w14:textId="590D0B13" w:rsidR="004B0958" w:rsidRPr="001815E2" w:rsidRDefault="004B0958" w:rsidP="00D86F10">
      <w:pPr>
        <w:spacing w:after="0"/>
        <w:jc w:val="both"/>
        <w:rPr>
          <w:rFonts w:cstheme="minorHAnsi"/>
          <w:b/>
          <w:u w:val="single"/>
        </w:rPr>
      </w:pPr>
      <w:r w:rsidRPr="001815E2">
        <w:rPr>
          <w:noProof/>
          <w:u w:val="single"/>
          <w:lang w:eastAsia="en-GB"/>
        </w:rPr>
        <w:drawing>
          <wp:anchor distT="0" distB="0" distL="114300" distR="114300" simplePos="0" relativeHeight="251767808" behindDoc="1" locked="0" layoutInCell="1" allowOverlap="1" wp14:anchorId="5836207C" wp14:editId="0515DE2A">
            <wp:simplePos x="0" y="0"/>
            <wp:positionH relativeFrom="column">
              <wp:posOffset>2174240</wp:posOffset>
            </wp:positionH>
            <wp:positionV relativeFrom="paragraph">
              <wp:posOffset>7620</wp:posOffset>
            </wp:positionV>
            <wp:extent cx="810260" cy="1073785"/>
            <wp:effectExtent l="0" t="0" r="8890" b="0"/>
            <wp:wrapTight wrapText="bothSides">
              <wp:wrapPolygon edited="0">
                <wp:start x="0" y="0"/>
                <wp:lineTo x="0" y="21076"/>
                <wp:lineTo x="21329" y="21076"/>
                <wp:lineTo x="2132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E2">
        <w:rPr>
          <w:rFonts w:cstheme="minorHAnsi"/>
          <w:b/>
          <w:u w:val="single"/>
        </w:rPr>
        <w:t>Key Events</w:t>
      </w:r>
    </w:p>
    <w:p w14:paraId="25B692A0" w14:textId="306FFEAE" w:rsidR="004B0958" w:rsidRPr="004B0958" w:rsidRDefault="004B0958" w:rsidP="00D86F1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Year 6 Remembrance</w:t>
      </w:r>
    </w:p>
    <w:p w14:paraId="04C82A06" w14:textId="5A503512" w:rsidR="004B0958" w:rsidRDefault="004B0958" w:rsidP="004B0958">
      <w:pPr>
        <w:rPr>
          <w:noProof/>
          <w:lang w:eastAsia="en-GB"/>
        </w:rPr>
      </w:pPr>
      <w:r w:rsidRPr="004B0958">
        <w:rPr>
          <w:rFonts w:cstheme="minorHAnsi"/>
        </w:rPr>
        <w:t>Year 6 visited the Rem</w:t>
      </w:r>
      <w:r>
        <w:rPr>
          <w:rFonts w:cstheme="minorHAnsi"/>
        </w:rPr>
        <w:t>em</w:t>
      </w:r>
      <w:r w:rsidRPr="004B0958">
        <w:rPr>
          <w:rFonts w:cstheme="minorHAnsi"/>
        </w:rPr>
        <w:t>brance</w:t>
      </w:r>
      <w:r>
        <w:rPr>
          <w:rFonts w:cstheme="minorHAnsi"/>
        </w:rPr>
        <w:t xml:space="preserve"> Garden in Stockton,</w:t>
      </w:r>
      <w:r w:rsidRPr="004B0958">
        <w:rPr>
          <w:rFonts w:cstheme="minorHAnsi"/>
        </w:rPr>
        <w:t xml:space="preserve"> where they planted their own poppy crosse</w:t>
      </w:r>
      <w:r w:rsidR="00564DF5">
        <w:rPr>
          <w:rFonts w:cstheme="minorHAnsi"/>
        </w:rPr>
        <w:t>s</w:t>
      </w:r>
      <w:r w:rsidRPr="004B0958">
        <w:rPr>
          <w:rFonts w:cstheme="minorHAnsi"/>
        </w:rPr>
        <w:t>, visited the cenotaph and asked</w:t>
      </w:r>
      <w:r>
        <w:rPr>
          <w:rFonts w:cstheme="minorHAnsi"/>
        </w:rPr>
        <w:t xml:space="preserve"> the veterans some questions. They</w:t>
      </w:r>
      <w:r w:rsidRPr="004B0958">
        <w:rPr>
          <w:rFonts w:cstheme="minorHAnsi"/>
        </w:rPr>
        <w:t xml:space="preserve"> then visited Dr</w:t>
      </w:r>
      <w:r>
        <w:rPr>
          <w:rFonts w:cstheme="minorHAnsi"/>
        </w:rPr>
        <w:t>ake‘s Bookshop to share books</w:t>
      </w:r>
      <w:r w:rsidRPr="004B0958">
        <w:rPr>
          <w:rFonts w:cstheme="minorHAnsi"/>
        </w:rPr>
        <w:t>.</w:t>
      </w:r>
      <w:r w:rsidRPr="004B0958">
        <w:rPr>
          <w:noProof/>
          <w:lang w:eastAsia="en-GB"/>
        </w:rPr>
        <w:t xml:space="preserve"> </w:t>
      </w:r>
    </w:p>
    <w:p w14:paraId="3DE5D9F5" w14:textId="747C27FA" w:rsidR="004B0958" w:rsidRPr="004B0958" w:rsidRDefault="004B0958" w:rsidP="004B0958">
      <w:pPr>
        <w:rPr>
          <w:rFonts w:cstheme="minorHAnsi"/>
          <w:b/>
        </w:rPr>
      </w:pPr>
      <w:r w:rsidRPr="004B0958">
        <w:rPr>
          <w:b/>
          <w:noProof/>
          <w:lang w:eastAsia="en-GB"/>
        </w:rPr>
        <w:t>Year 4 and Year 4 Viking workshop</w:t>
      </w:r>
    </w:p>
    <w:p w14:paraId="753AA0A9" w14:textId="725F87DF" w:rsidR="004B0958" w:rsidRPr="004B0958" w:rsidRDefault="00460F49" w:rsidP="004B0958">
      <w:pPr>
        <w:rPr>
          <w:rFonts w:cstheme="minorHAnsi"/>
        </w:rPr>
      </w:pPr>
      <w:r w:rsidRPr="004B0958">
        <w:rPr>
          <w:rFonts w:cstheme="minorHAnsi"/>
          <w:noProof/>
          <w:lang w:eastAsia="en-GB"/>
        </w:rPr>
        <w:drawing>
          <wp:anchor distT="0" distB="0" distL="114300" distR="114300" simplePos="0" relativeHeight="251766784" behindDoc="0" locked="0" layoutInCell="1" allowOverlap="1" wp14:anchorId="6B93BBDA" wp14:editId="4C8C50DF">
            <wp:simplePos x="0" y="0"/>
            <wp:positionH relativeFrom="margin">
              <wp:posOffset>3406775</wp:posOffset>
            </wp:positionH>
            <wp:positionV relativeFrom="paragraph">
              <wp:posOffset>862138</wp:posOffset>
            </wp:positionV>
            <wp:extent cx="2631056" cy="1011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56" cy="1011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58" w:rsidRPr="004B0958">
        <w:rPr>
          <w:rFonts w:cstheme="minorHAnsi"/>
          <w:noProof/>
          <w:lang w:eastAsia="en-GB"/>
        </w:rPr>
        <w:drawing>
          <wp:anchor distT="0" distB="0" distL="114300" distR="114300" simplePos="0" relativeHeight="251768832" behindDoc="1" locked="0" layoutInCell="1" allowOverlap="1" wp14:anchorId="7B2F2CBB" wp14:editId="7A045FC2">
            <wp:simplePos x="0" y="0"/>
            <wp:positionH relativeFrom="column">
              <wp:posOffset>1276494</wp:posOffset>
            </wp:positionH>
            <wp:positionV relativeFrom="paragraph">
              <wp:posOffset>679402</wp:posOffset>
            </wp:positionV>
            <wp:extent cx="1423035" cy="662940"/>
            <wp:effectExtent l="0" t="0" r="5715" b="3810"/>
            <wp:wrapTight wrapText="bothSides">
              <wp:wrapPolygon edited="0">
                <wp:start x="0" y="0"/>
                <wp:lineTo x="0" y="21103"/>
                <wp:lineTo x="21398" y="21103"/>
                <wp:lineTo x="2139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58" w:rsidRPr="004B0958">
        <w:rPr>
          <w:rFonts w:cstheme="minorHAnsi"/>
          <w:color w:val="050505"/>
          <w:shd w:val="clear" w:color="auto" w:fill="FFFFFF"/>
        </w:rPr>
        <w:t xml:space="preserve">Year 3 and 4 have had a fabulous day </w:t>
      </w:r>
      <w:r w:rsidR="00564DF5">
        <w:rPr>
          <w:rFonts w:cstheme="minorHAnsi"/>
          <w:color w:val="050505"/>
          <w:shd w:val="clear" w:color="auto" w:fill="FFFFFF"/>
        </w:rPr>
        <w:t xml:space="preserve">this week </w:t>
      </w:r>
      <w:r w:rsidR="004B0958" w:rsidRPr="004B0958">
        <w:rPr>
          <w:rFonts w:cstheme="minorHAnsi"/>
          <w:color w:val="050505"/>
          <w:shd w:val="clear" w:color="auto" w:fill="FFFFFF"/>
        </w:rPr>
        <w:t>with Rob</w:t>
      </w:r>
      <w:r w:rsidR="00564DF5">
        <w:rPr>
          <w:rFonts w:cstheme="minorHAnsi"/>
          <w:color w:val="050505"/>
          <w:shd w:val="clear" w:color="auto" w:fill="FFFFFF"/>
        </w:rPr>
        <w:t>,</w:t>
      </w:r>
      <w:r w:rsidR="004B0958" w:rsidRPr="004B0958">
        <w:rPr>
          <w:rFonts w:cstheme="minorHAnsi"/>
          <w:color w:val="050505"/>
          <w:shd w:val="clear" w:color="auto" w:fill="FFFFFF"/>
        </w:rPr>
        <w:t xml:space="preserve"> completing their Viking workshop! They played Viking games, completed some archaeological digging and practised battle skills!</w:t>
      </w:r>
      <w:r w:rsidR="004B0958" w:rsidRPr="004B0958">
        <w:rPr>
          <w:rFonts w:cstheme="minorHAnsi"/>
          <w:noProof/>
          <w:lang w:eastAsia="en-GB"/>
        </w:rPr>
        <w:t xml:space="preserve"> </w:t>
      </w:r>
    </w:p>
    <w:p w14:paraId="6532782A" w14:textId="0CB0E2F3" w:rsidR="004B0958" w:rsidRPr="004B0958" w:rsidRDefault="004B0958" w:rsidP="004B0958">
      <w:pPr>
        <w:rPr>
          <w:rStyle w:val="Hyperlink"/>
          <w:rFonts w:cstheme="minorHAnsi"/>
          <w:color w:val="385898"/>
          <w:u w:val="none"/>
          <w:bdr w:val="single" w:sz="2" w:space="0" w:color="auto" w:frame="1"/>
        </w:rPr>
      </w:pPr>
      <w:r w:rsidRPr="004B0958">
        <w:rPr>
          <w:rFonts w:cstheme="minorHAnsi"/>
        </w:rPr>
        <w:fldChar w:fldCharType="begin"/>
      </w:r>
      <w:r w:rsidRPr="004B0958">
        <w:rPr>
          <w:rFonts w:cstheme="minorHAnsi"/>
        </w:rPr>
        <w:instrText xml:space="preserve"> HYPERLINK "https://www.facebook.com/photo/?fbid=986783300163185&amp;set=pcb.986788293496019&amp;__cft__%5b0%5d=AZVbtV-mY8AsFBbRCOSvhkyc6p7edsSSYIw1uq2Ag0aBEXUKyLSq3tGWKrckFPUpLK6Kyx-t9GM6kEoDymogMGqYuMIS_GwwqElPm9AHjWYltwvAwO3O2gDf8vn8lpEwwUJ3ct2DbJtAj3CKzW9dV56ljuxlA42f1NLiS7tqZMG9ApU_8Vtdjx8EDPbMufAUGPc&amp;__tn__=*bH-R" </w:instrText>
      </w:r>
      <w:r w:rsidRPr="004B0958">
        <w:rPr>
          <w:rFonts w:cstheme="minorHAnsi"/>
        </w:rPr>
        <w:fldChar w:fldCharType="separate"/>
      </w:r>
    </w:p>
    <w:p w14:paraId="5C38DE5D" w14:textId="6447258F" w:rsidR="004B0958" w:rsidRPr="004B0958" w:rsidRDefault="004B0958" w:rsidP="004B0958">
      <w:pPr>
        <w:rPr>
          <w:rFonts w:cstheme="minorHAnsi"/>
        </w:rPr>
      </w:pPr>
    </w:p>
    <w:p w14:paraId="5AE227C1" w14:textId="1878CF0B" w:rsidR="008E6FB7" w:rsidRPr="008E6FB7" w:rsidRDefault="00460F49" w:rsidP="008E6FB7">
      <w:pPr>
        <w:shd w:val="clear" w:color="auto" w:fill="FFFFFF"/>
        <w:rPr>
          <w:rFonts w:cstheme="min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73952" behindDoc="1" locked="0" layoutInCell="1" allowOverlap="1" wp14:anchorId="25400477" wp14:editId="12CB12E6">
            <wp:simplePos x="0" y="0"/>
            <wp:positionH relativeFrom="column">
              <wp:posOffset>2059568</wp:posOffset>
            </wp:positionH>
            <wp:positionV relativeFrom="paragraph">
              <wp:posOffset>205584</wp:posOffset>
            </wp:positionV>
            <wp:extent cx="914173" cy="972045"/>
            <wp:effectExtent l="0" t="0" r="635" b="0"/>
            <wp:wrapTight wrapText="bothSides">
              <wp:wrapPolygon edited="0">
                <wp:start x="0" y="0"/>
                <wp:lineTo x="0" y="21176"/>
                <wp:lineTo x="21165" y="21176"/>
                <wp:lineTo x="2116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73" cy="97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58" w:rsidRPr="004B0958">
        <w:rPr>
          <w:rFonts w:cstheme="minorHAnsi"/>
        </w:rPr>
        <w:fldChar w:fldCharType="end"/>
      </w:r>
      <w:r w:rsidR="008E6FB7" w:rsidRPr="008E6FB7">
        <w:rPr>
          <w:rFonts w:cstheme="minorHAnsi"/>
          <w:b/>
        </w:rPr>
        <w:t>Princess Trust</w:t>
      </w:r>
    </w:p>
    <w:p w14:paraId="31070493" w14:textId="55EC747D" w:rsidR="008E6FB7" w:rsidRPr="008E6FB7" w:rsidRDefault="008E6FB7" w:rsidP="008E6FB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GB"/>
        </w:rPr>
      </w:pPr>
      <w:r w:rsidRPr="008E6FB7">
        <w:rPr>
          <w:rFonts w:eastAsia="Times New Roman" w:cstheme="minorHAnsi"/>
          <w:color w:val="050505"/>
          <w:lang w:eastAsia="en-GB"/>
        </w:rPr>
        <w:t>Emily has raised £541</w:t>
      </w:r>
      <w:r w:rsidR="00564DF5">
        <w:rPr>
          <w:rFonts w:eastAsia="Times New Roman" w:cstheme="minorHAnsi"/>
          <w:color w:val="050505"/>
          <w:lang w:eastAsia="en-GB"/>
        </w:rPr>
        <w:t>,</w:t>
      </w:r>
      <w:r w:rsidRPr="008E6FB7">
        <w:rPr>
          <w:rFonts w:eastAsia="Times New Roman" w:cstheme="minorHAnsi"/>
          <w:color w:val="050505"/>
          <w:lang w:eastAsia="en-GB"/>
        </w:rPr>
        <w:t xml:space="preserve"> plus has donated her hair to the Princess Trust! </w:t>
      </w:r>
    </w:p>
    <w:p w14:paraId="75473EE9" w14:textId="565C147C" w:rsidR="008E6FB7" w:rsidRPr="008E6FB7" w:rsidRDefault="00460F49" w:rsidP="008E6FB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en-GB"/>
        </w:rPr>
      </w:pPr>
      <w:r>
        <w:rPr>
          <w:rFonts w:eastAsia="Times New Roman" w:cstheme="minorHAnsi"/>
          <w:color w:val="050505"/>
          <w:lang w:eastAsia="en-GB"/>
        </w:rPr>
        <w:t>What an</w:t>
      </w:r>
      <w:r w:rsidR="008E6FB7" w:rsidRPr="008E6FB7">
        <w:rPr>
          <w:rFonts w:eastAsia="Times New Roman" w:cstheme="minorHAnsi"/>
          <w:color w:val="050505"/>
          <w:lang w:eastAsia="en-GB"/>
        </w:rPr>
        <w:t xml:space="preserve"> inspiration</w:t>
      </w:r>
      <w:r>
        <w:rPr>
          <w:rFonts w:eastAsia="Times New Roman" w:cstheme="minorHAnsi"/>
          <w:color w:val="050505"/>
          <w:lang w:eastAsia="en-GB"/>
        </w:rPr>
        <w:t>!</w:t>
      </w:r>
      <w:r w:rsidR="008E6FB7" w:rsidRPr="008E6FB7">
        <w:rPr>
          <w:rFonts w:eastAsia="Times New Roman" w:cstheme="minorHAnsi"/>
          <w:color w:val="050505"/>
          <w:lang w:eastAsia="en-GB"/>
        </w:rPr>
        <w:t xml:space="preserve"> </w:t>
      </w:r>
    </w:p>
    <w:p w14:paraId="00B230C2" w14:textId="77777777" w:rsidR="00460F49" w:rsidRDefault="00460F49" w:rsidP="001815E2">
      <w:pPr>
        <w:rPr>
          <w:rFonts w:cstheme="minorHAnsi"/>
        </w:rPr>
      </w:pPr>
    </w:p>
    <w:p w14:paraId="1BF59737" w14:textId="0874B78C" w:rsidR="00F77F89" w:rsidRPr="001815E2" w:rsidRDefault="00F77F89" w:rsidP="001815E2">
      <w:pPr>
        <w:rPr>
          <w:rFonts w:cstheme="minorHAnsi"/>
        </w:rPr>
      </w:pPr>
      <w:r w:rsidRPr="004B0958">
        <w:rPr>
          <w:rFonts w:cstheme="minorHAnsi"/>
          <w:b/>
        </w:rPr>
        <w:t xml:space="preserve">Attendance </w:t>
      </w:r>
    </w:p>
    <w:p w14:paraId="4876D430" w14:textId="4322CF4D" w:rsidR="002805C5" w:rsidRDefault="002805C5" w:rsidP="0020559F">
      <w:pPr>
        <w:spacing w:after="0"/>
        <w:jc w:val="both"/>
        <w:rPr>
          <w:rFonts w:cstheme="minorHAnsi"/>
        </w:rPr>
      </w:pPr>
      <w:r w:rsidRPr="004B0958">
        <w:rPr>
          <w:rFonts w:cstheme="minorHAnsi"/>
        </w:rPr>
        <w:t>As stated in my last newsletter</w:t>
      </w:r>
      <w:r w:rsidR="0061422F">
        <w:rPr>
          <w:rFonts w:cstheme="minorHAnsi"/>
        </w:rPr>
        <w:t>,</w:t>
      </w:r>
      <w:r w:rsidRPr="004B0958">
        <w:rPr>
          <w:rFonts w:cstheme="minorHAnsi"/>
        </w:rPr>
        <w:t xml:space="preserve"> I shared the importance of regular attendance. I can </w:t>
      </w:r>
      <w:r w:rsidR="00722542" w:rsidRPr="004B0958">
        <w:rPr>
          <w:rFonts w:cstheme="minorHAnsi"/>
        </w:rPr>
        <w:t xml:space="preserve">now </w:t>
      </w:r>
      <w:r w:rsidRPr="004B0958">
        <w:rPr>
          <w:rFonts w:cstheme="minorHAnsi"/>
        </w:rPr>
        <w:t>share that this academic year</w:t>
      </w:r>
      <w:r w:rsidR="00564DF5">
        <w:rPr>
          <w:rFonts w:cstheme="minorHAnsi"/>
        </w:rPr>
        <w:t xml:space="preserve"> </w:t>
      </w:r>
      <w:r w:rsidRPr="004B0958">
        <w:rPr>
          <w:rFonts w:cstheme="minorHAnsi"/>
        </w:rPr>
        <w:t>so far</w:t>
      </w:r>
      <w:r w:rsidR="00722542" w:rsidRPr="004B0958">
        <w:rPr>
          <w:rFonts w:cstheme="minorHAnsi"/>
        </w:rPr>
        <w:t>,</w:t>
      </w:r>
      <w:r w:rsidRPr="004B0958">
        <w:rPr>
          <w:rFonts w:cstheme="minorHAnsi"/>
        </w:rPr>
        <w:t xml:space="preserve"> the overall attendance for Durham Lane Primary is</w:t>
      </w:r>
      <w:r w:rsidR="00722542" w:rsidRPr="004B0958">
        <w:rPr>
          <w:rFonts w:cstheme="minorHAnsi"/>
        </w:rPr>
        <w:t xml:space="preserve"> currently</w:t>
      </w:r>
      <w:r w:rsidRPr="004B0958">
        <w:rPr>
          <w:rFonts w:cstheme="minorHAnsi"/>
        </w:rPr>
        <w:t xml:space="preserve"> </w:t>
      </w:r>
      <w:r w:rsidR="00645385" w:rsidRPr="004B0958">
        <w:rPr>
          <w:rFonts w:cstheme="minorHAnsi"/>
        </w:rPr>
        <w:t>at</w:t>
      </w:r>
      <w:r w:rsidR="00645385">
        <w:rPr>
          <w:rFonts w:cstheme="minorHAnsi"/>
        </w:rPr>
        <w:t xml:space="preserve"> 96.9%. However, this does equate</w:t>
      </w:r>
      <w:r w:rsidRPr="002805C5">
        <w:rPr>
          <w:rFonts w:cstheme="minorHAnsi"/>
        </w:rPr>
        <w:t xml:space="preserve"> to </w:t>
      </w:r>
      <w:r w:rsidRPr="00722542">
        <w:rPr>
          <w:rFonts w:cstheme="minorHAnsi"/>
          <w:b/>
          <w:u w:val="single"/>
        </w:rPr>
        <w:t>249 days of lost learning</w:t>
      </w:r>
      <w:r w:rsidRPr="002805C5">
        <w:rPr>
          <w:rFonts w:cstheme="minorHAnsi"/>
        </w:rPr>
        <w:t xml:space="preserve"> so far</w:t>
      </w:r>
      <w:r w:rsidR="0061422F">
        <w:rPr>
          <w:rFonts w:cstheme="minorHAnsi"/>
        </w:rPr>
        <w:t xml:space="preserve"> this academic</w:t>
      </w:r>
      <w:r w:rsidR="00722542">
        <w:rPr>
          <w:rFonts w:cstheme="minorHAnsi"/>
        </w:rPr>
        <w:t xml:space="preserve"> </w:t>
      </w:r>
      <w:r w:rsidR="0061422F">
        <w:rPr>
          <w:rFonts w:cstheme="minorHAnsi"/>
        </w:rPr>
        <w:t>year</w:t>
      </w:r>
      <w:r w:rsidR="00C91C0D">
        <w:rPr>
          <w:rFonts w:cstheme="minorHAnsi"/>
        </w:rPr>
        <w:t xml:space="preserve"> with </w:t>
      </w:r>
      <w:r w:rsidR="00C91C0D" w:rsidRPr="00F209D9">
        <w:rPr>
          <w:rFonts w:cstheme="minorHAnsi"/>
          <w:b/>
          <w:u w:val="single"/>
        </w:rPr>
        <w:t>72 of these days</w:t>
      </w:r>
      <w:r w:rsidR="00C91C0D">
        <w:rPr>
          <w:rFonts w:cstheme="minorHAnsi"/>
        </w:rPr>
        <w:t xml:space="preserve"> </w:t>
      </w:r>
      <w:r w:rsidR="00564DF5">
        <w:rPr>
          <w:rFonts w:cstheme="minorHAnsi"/>
        </w:rPr>
        <w:t xml:space="preserve">being </w:t>
      </w:r>
      <w:r w:rsidR="00C91C0D">
        <w:rPr>
          <w:rFonts w:cstheme="minorHAnsi"/>
        </w:rPr>
        <w:t>holiday</w:t>
      </w:r>
      <w:r w:rsidR="00564DF5">
        <w:rPr>
          <w:rFonts w:cstheme="minorHAnsi"/>
        </w:rPr>
        <w:t>s</w:t>
      </w:r>
      <w:r w:rsidRPr="002805C5">
        <w:rPr>
          <w:rFonts w:cstheme="minorHAnsi"/>
        </w:rPr>
        <w:t xml:space="preserve">. </w:t>
      </w:r>
      <w:r>
        <w:rPr>
          <w:rFonts w:cstheme="minorHAnsi"/>
        </w:rPr>
        <w:t>Thi</w:t>
      </w:r>
      <w:r w:rsidR="00C91C0D">
        <w:rPr>
          <w:rFonts w:cstheme="minorHAnsi"/>
        </w:rPr>
        <w:t xml:space="preserve">s percentage </w:t>
      </w:r>
      <w:r>
        <w:rPr>
          <w:rFonts w:cstheme="minorHAnsi"/>
        </w:rPr>
        <w:t xml:space="preserve">is a slight improvement from this time last year, which was 95.2%, so I thank you for your continued support with improving attendance. </w:t>
      </w:r>
    </w:p>
    <w:p w14:paraId="4349AC01" w14:textId="7B480D2A" w:rsidR="00645385" w:rsidRDefault="00645385" w:rsidP="006453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n-GB"/>
        </w:rPr>
      </w:pPr>
    </w:p>
    <w:p w14:paraId="392C6AF0" w14:textId="3CA08401" w:rsidR="00645385" w:rsidRPr="002746C5" w:rsidRDefault="00645385" w:rsidP="006453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n-GB"/>
        </w:rPr>
      </w:pPr>
      <w:r w:rsidRPr="002746C5">
        <w:rPr>
          <w:rFonts w:eastAsia="Times New Roman" w:cstheme="minorHAnsi"/>
          <w:b/>
          <w:color w:val="222222"/>
          <w:lang w:eastAsia="en-GB"/>
        </w:rPr>
        <w:t>Definitions of attendance</w:t>
      </w:r>
      <w:r>
        <w:rPr>
          <w:rFonts w:eastAsia="Times New Roman" w:cstheme="minorHAnsi"/>
          <w:b/>
          <w:color w:val="222222"/>
          <w:lang w:eastAsia="en-GB"/>
        </w:rPr>
        <w:t xml:space="preserve"> and Persistent Absenteeism</w:t>
      </w:r>
    </w:p>
    <w:p w14:paraId="004715D4" w14:textId="5F318058" w:rsidR="00645385" w:rsidRPr="00645385" w:rsidRDefault="00645385" w:rsidP="00C91C0D">
      <w:pPr>
        <w:ind w:left="-142" w:right="-94"/>
        <w:rPr>
          <w:rFonts w:cstheme="minorHAnsi"/>
        </w:rPr>
      </w:pPr>
      <w:r w:rsidRPr="00645385">
        <w:rPr>
          <w:rFonts w:eastAsia="Times New Roman" w:cstheme="minorHAnsi"/>
          <w:color w:val="222222"/>
          <w:lang w:eastAsia="en-GB"/>
        </w:rPr>
        <w:t xml:space="preserve">We expect outstanding attendance for all. However, we do recognise that there are times when students will be absent from school.  If </w:t>
      </w:r>
      <w:r>
        <w:rPr>
          <w:rFonts w:eastAsia="Times New Roman" w:cstheme="minorHAnsi"/>
          <w:color w:val="222222"/>
          <w:lang w:eastAsia="en-GB"/>
        </w:rPr>
        <w:t xml:space="preserve">your child’s </w:t>
      </w:r>
      <w:r w:rsidRPr="00645385">
        <w:rPr>
          <w:rFonts w:eastAsia="Times New Roman" w:cstheme="minorHAnsi"/>
          <w:color w:val="222222"/>
          <w:lang w:eastAsia="en-GB"/>
        </w:rPr>
        <w:t>attendance drops below 90%, for this Autumn Term</w:t>
      </w:r>
      <w:r>
        <w:rPr>
          <w:rFonts w:eastAsia="Times New Roman" w:cstheme="minorHAnsi"/>
          <w:color w:val="222222"/>
          <w:lang w:eastAsia="en-GB"/>
        </w:rPr>
        <w:t>;</w:t>
      </w:r>
      <w:r w:rsidRPr="00645385">
        <w:rPr>
          <w:rFonts w:eastAsia="Times New Roman" w:cstheme="minorHAnsi"/>
          <w:color w:val="222222"/>
          <w:lang w:eastAsia="en-GB"/>
        </w:rPr>
        <w:t xml:space="preserve"> we will be contacting parents </w:t>
      </w:r>
      <w:r>
        <w:rPr>
          <w:rFonts w:eastAsia="Times New Roman" w:cstheme="minorHAnsi"/>
          <w:color w:val="222222"/>
          <w:lang w:eastAsia="en-GB"/>
        </w:rPr>
        <w:t xml:space="preserve">by letter towards the end of December 2024. Your child’s </w:t>
      </w:r>
      <w:r>
        <w:rPr>
          <w:rFonts w:cstheme="minorHAnsi"/>
        </w:rPr>
        <w:t>a</w:t>
      </w:r>
      <w:r w:rsidRPr="00645385">
        <w:rPr>
          <w:rFonts w:cstheme="minorHAnsi"/>
        </w:rPr>
        <w:t>ttendance will then b</w:t>
      </w:r>
      <w:r w:rsidR="00564DF5">
        <w:rPr>
          <w:rFonts w:cstheme="minorHAnsi"/>
        </w:rPr>
        <w:t>e</w:t>
      </w:r>
      <w:r w:rsidRPr="00645385">
        <w:rPr>
          <w:rFonts w:cstheme="minorHAnsi"/>
        </w:rPr>
        <w:t xml:space="preserve"> closely monitored upon review</w:t>
      </w:r>
      <w:r w:rsidR="00564DF5">
        <w:rPr>
          <w:rFonts w:cstheme="minorHAnsi"/>
        </w:rPr>
        <w:t>. I</w:t>
      </w:r>
      <w:r w:rsidRPr="00645385">
        <w:rPr>
          <w:rFonts w:cstheme="minorHAnsi"/>
        </w:rPr>
        <w:t xml:space="preserve">f we are still concerned, you may be asked to attend a meeting in school called an Attendance Panel. </w:t>
      </w:r>
    </w:p>
    <w:p w14:paraId="66CD7C18" w14:textId="131396FA" w:rsidR="00722542" w:rsidRDefault="00722542" w:rsidP="0020559F">
      <w:pPr>
        <w:spacing w:after="0"/>
        <w:jc w:val="both"/>
        <w:rPr>
          <w:rFonts w:cstheme="minorHAnsi"/>
        </w:rPr>
      </w:pPr>
    </w:p>
    <w:p w14:paraId="569E4D62" w14:textId="08DAEEAF" w:rsidR="00460F49" w:rsidRDefault="00460F49" w:rsidP="0020559F">
      <w:pPr>
        <w:spacing w:after="0"/>
        <w:jc w:val="both"/>
        <w:rPr>
          <w:rFonts w:cstheme="minorHAnsi"/>
        </w:rPr>
      </w:pPr>
    </w:p>
    <w:p w14:paraId="60F67F6F" w14:textId="77777777" w:rsidR="00460F49" w:rsidRDefault="00460F49" w:rsidP="0020559F">
      <w:pPr>
        <w:spacing w:after="0"/>
        <w:jc w:val="both"/>
        <w:rPr>
          <w:rFonts w:cstheme="minorHAnsi"/>
        </w:rPr>
      </w:pPr>
    </w:p>
    <w:p w14:paraId="2EDF135D" w14:textId="70E51786" w:rsidR="00B84013" w:rsidRDefault="00A20BC7" w:rsidP="00B84013">
      <w:pPr>
        <w:spacing w:after="0" w:line="240" w:lineRule="auto"/>
        <w:jc w:val="both"/>
        <w:rPr>
          <w:rFonts w:cstheme="minorHAnsi"/>
          <w:b/>
        </w:rPr>
      </w:pPr>
      <w:r w:rsidRPr="0063024D">
        <w:rPr>
          <w:rFonts w:cstheme="minorHAnsi"/>
          <w:b/>
        </w:rPr>
        <w:t>Key dates</w:t>
      </w:r>
    </w:p>
    <w:p w14:paraId="246E583E" w14:textId="35BCE937" w:rsidR="00A54A5B" w:rsidRDefault="008E6FB7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21E9B090" wp14:editId="194EF00E">
            <wp:simplePos x="0" y="0"/>
            <wp:positionH relativeFrom="column">
              <wp:align>left</wp:align>
            </wp:positionH>
            <wp:positionV relativeFrom="paragraph">
              <wp:posOffset>31762</wp:posOffset>
            </wp:positionV>
            <wp:extent cx="356235" cy="438785"/>
            <wp:effectExtent l="0" t="0" r="571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A5B">
        <w:rPr>
          <w:rFonts w:cstheme="minorHAnsi"/>
        </w:rPr>
        <w:t>15</w:t>
      </w:r>
      <w:r w:rsidR="00A54A5B" w:rsidRPr="00A54A5B">
        <w:rPr>
          <w:rFonts w:cstheme="minorHAnsi"/>
          <w:vertAlign w:val="superscript"/>
        </w:rPr>
        <w:t>th</w:t>
      </w:r>
      <w:r w:rsidR="00A54A5B">
        <w:rPr>
          <w:rFonts w:cstheme="minorHAnsi"/>
        </w:rPr>
        <w:t xml:space="preserve"> November – Children in Need</w:t>
      </w:r>
      <w:r w:rsidR="007B040D">
        <w:rPr>
          <w:rFonts w:cstheme="minorHAnsi"/>
        </w:rPr>
        <w:t>- children to dress in PJs or onesies (more details on email previously sent)</w:t>
      </w:r>
    </w:p>
    <w:p w14:paraId="04AD3585" w14:textId="36575162" w:rsidR="001D1CAD" w:rsidRDefault="001D1CAD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18</w:t>
      </w:r>
      <w:r w:rsidRPr="001D1CA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– Y1/Y2 Great Fire of London Workshops</w:t>
      </w:r>
    </w:p>
    <w:p w14:paraId="1F99B4FD" w14:textId="5E6A956A" w:rsidR="00FB3143" w:rsidRDefault="00FB3143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29</w:t>
      </w:r>
      <w:r w:rsidRPr="00FB31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</w:t>
      </w:r>
      <w:r w:rsidR="00F209D9">
        <w:rPr>
          <w:rFonts w:cstheme="minorHAnsi"/>
        </w:rPr>
        <w:t>– Non-uniform day for Christmas Fair donations (more details to follow)</w:t>
      </w:r>
    </w:p>
    <w:p w14:paraId="39F2E00C" w14:textId="6694D985" w:rsidR="00135396" w:rsidRDefault="00135396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29</w:t>
      </w:r>
      <w:r w:rsidRPr="0013539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– Santa Sleep over and movie night</w:t>
      </w:r>
    </w:p>
    <w:p w14:paraId="1A50CB3E" w14:textId="358D118B" w:rsidR="00F209D9" w:rsidRDefault="00F209D9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2</w:t>
      </w:r>
      <w:r w:rsidRPr="00F209D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December – Christmas Fayre 2pm -4.30pm</w:t>
      </w:r>
    </w:p>
    <w:p w14:paraId="6CE27CF1" w14:textId="43176543" w:rsidR="00F209D9" w:rsidRPr="00A54A5B" w:rsidRDefault="00F209D9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 w:rsidRPr="00A54A5B">
        <w:rPr>
          <w:rFonts w:cstheme="minorHAnsi"/>
        </w:rPr>
        <w:t>6</w:t>
      </w:r>
      <w:r w:rsidRPr="00A54A5B">
        <w:rPr>
          <w:rFonts w:cstheme="minorHAnsi"/>
          <w:vertAlign w:val="superscript"/>
        </w:rPr>
        <w:t>th</w:t>
      </w:r>
      <w:r w:rsidRPr="00A54A5B">
        <w:rPr>
          <w:rFonts w:cstheme="minorHAnsi"/>
        </w:rPr>
        <w:t xml:space="preserve"> December – Mayor’s Christmas Carol Concert</w:t>
      </w:r>
      <w:r w:rsidR="00A54A5B" w:rsidRPr="00A54A5B">
        <w:rPr>
          <w:rFonts w:cstheme="minorHAnsi"/>
        </w:rPr>
        <w:t xml:space="preserve"> – Choir to attend (more details to follow)</w:t>
      </w:r>
    </w:p>
    <w:p w14:paraId="1338929A" w14:textId="5E2FF98C" w:rsidR="00F209D9" w:rsidRDefault="00F209D9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 w:rsidRPr="00F209D9">
        <w:rPr>
          <w:rFonts w:cstheme="minorHAnsi"/>
        </w:rPr>
        <w:t>9</w:t>
      </w:r>
      <w:r w:rsidRPr="00F209D9">
        <w:rPr>
          <w:rFonts w:cstheme="minorHAnsi"/>
          <w:vertAlign w:val="superscript"/>
        </w:rPr>
        <w:t>th</w:t>
      </w:r>
      <w:r w:rsidRPr="00F209D9">
        <w:rPr>
          <w:rFonts w:cstheme="minorHAnsi"/>
        </w:rPr>
        <w:t xml:space="preserve"> December </w:t>
      </w:r>
      <w:r>
        <w:rPr>
          <w:rFonts w:cstheme="minorHAnsi"/>
        </w:rPr>
        <w:t>–</w:t>
      </w:r>
      <w:r w:rsidRPr="00F209D9">
        <w:rPr>
          <w:rFonts w:cstheme="minorHAnsi"/>
        </w:rPr>
        <w:t xml:space="preserve"> </w:t>
      </w:r>
      <w:r>
        <w:rPr>
          <w:rFonts w:cstheme="minorHAnsi"/>
        </w:rPr>
        <w:t>Oakwood Christmas Performance Y1- Y6</w:t>
      </w:r>
    </w:p>
    <w:p w14:paraId="29671D0F" w14:textId="3D2B235F" w:rsidR="00977E57" w:rsidRDefault="008E6FB7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772928" behindDoc="1" locked="0" layoutInCell="1" allowOverlap="1" wp14:anchorId="28B5AC3F" wp14:editId="3AF8D751">
            <wp:simplePos x="0" y="0"/>
            <wp:positionH relativeFrom="column">
              <wp:posOffset>2542300</wp:posOffset>
            </wp:positionH>
            <wp:positionV relativeFrom="paragraph">
              <wp:posOffset>260302</wp:posOffset>
            </wp:positionV>
            <wp:extent cx="647065" cy="521335"/>
            <wp:effectExtent l="0" t="0" r="635" b="0"/>
            <wp:wrapTight wrapText="bothSides">
              <wp:wrapPolygon edited="0">
                <wp:start x="0" y="0"/>
                <wp:lineTo x="0" y="20521"/>
                <wp:lineTo x="20985" y="20521"/>
                <wp:lineTo x="2098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57">
        <w:rPr>
          <w:rFonts w:cstheme="minorHAnsi"/>
        </w:rPr>
        <w:t>11</w:t>
      </w:r>
      <w:r w:rsidR="00977E57" w:rsidRPr="00977E57">
        <w:rPr>
          <w:rFonts w:cstheme="minorHAnsi"/>
          <w:vertAlign w:val="superscript"/>
        </w:rPr>
        <w:t>th</w:t>
      </w:r>
      <w:r w:rsidR="00977E57">
        <w:rPr>
          <w:rFonts w:cstheme="minorHAnsi"/>
        </w:rPr>
        <w:t xml:space="preserve"> December – Early Years Christmas Performance</w:t>
      </w:r>
    </w:p>
    <w:p w14:paraId="04EAA632" w14:textId="42A48911" w:rsidR="00F209D9" w:rsidRDefault="00F209D9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12</w:t>
      </w:r>
      <w:r w:rsidRPr="00F209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– Christmas Lunch and Jumper day</w:t>
      </w:r>
    </w:p>
    <w:p w14:paraId="092FE41E" w14:textId="1A89A80F" w:rsidR="00977E57" w:rsidRDefault="00977E57" w:rsidP="00307ECA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16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– AM Early Years Christmas Party</w:t>
      </w:r>
    </w:p>
    <w:p w14:paraId="05F83F28" w14:textId="0722CBAE" w:rsidR="00977E57" w:rsidRDefault="00977E57" w:rsidP="00977E57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17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– PM Y1/Y2 Christmas Party</w:t>
      </w:r>
    </w:p>
    <w:p w14:paraId="74565378" w14:textId="64C2EB24" w:rsidR="00977E57" w:rsidRDefault="00977E57" w:rsidP="00977E57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18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AM- Y3/Y4 Christmas Party</w:t>
      </w:r>
    </w:p>
    <w:p w14:paraId="4A197D32" w14:textId="1F039AD9" w:rsidR="00977E57" w:rsidRDefault="00977E57" w:rsidP="00977E57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18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PM – Y5/Y6 Christmas Party </w:t>
      </w:r>
    </w:p>
    <w:p w14:paraId="66C30ED3" w14:textId="4F475FD1" w:rsidR="00977E57" w:rsidRDefault="00977E57" w:rsidP="00977E57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19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– Panto day in school</w:t>
      </w:r>
    </w:p>
    <w:p w14:paraId="15E0E48F" w14:textId="7B8F7EC7" w:rsidR="00977E57" w:rsidRDefault="001815E2" w:rsidP="00977E57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 wp14:anchorId="5B5CBA6D" wp14:editId="404BB28D">
            <wp:simplePos x="0" y="0"/>
            <wp:positionH relativeFrom="margin">
              <wp:posOffset>9307195</wp:posOffset>
            </wp:positionH>
            <wp:positionV relativeFrom="paragraph">
              <wp:posOffset>187996</wp:posOffset>
            </wp:positionV>
            <wp:extent cx="611505" cy="553085"/>
            <wp:effectExtent l="0" t="0" r="0" b="0"/>
            <wp:wrapTight wrapText="bothSides">
              <wp:wrapPolygon edited="0">
                <wp:start x="0" y="0"/>
                <wp:lineTo x="0" y="20831"/>
                <wp:lineTo x="20860" y="20831"/>
                <wp:lineTo x="2086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57">
        <w:rPr>
          <w:rFonts w:cstheme="minorHAnsi"/>
        </w:rPr>
        <w:t>20</w:t>
      </w:r>
      <w:r w:rsidR="00977E57" w:rsidRPr="00977E57">
        <w:rPr>
          <w:rFonts w:cstheme="minorHAnsi"/>
          <w:vertAlign w:val="superscript"/>
        </w:rPr>
        <w:t>th</w:t>
      </w:r>
      <w:r w:rsidR="00977E57">
        <w:rPr>
          <w:rFonts w:cstheme="minorHAnsi"/>
        </w:rPr>
        <w:t xml:space="preserve"> December – Break up for Christmas holidays</w:t>
      </w:r>
    </w:p>
    <w:p w14:paraId="32690127" w14:textId="06657619" w:rsidR="00691E1E" w:rsidRPr="007B040D" w:rsidRDefault="00977E57" w:rsidP="007B040D">
      <w:pPr>
        <w:pStyle w:val="ListParagraph"/>
        <w:numPr>
          <w:ilvl w:val="0"/>
          <w:numId w:val="26"/>
        </w:numPr>
        <w:shd w:val="clear" w:color="auto" w:fill="FFFFFF"/>
        <w:jc w:val="both"/>
        <w:textAlignment w:val="baseline"/>
        <w:rPr>
          <w:rFonts w:cstheme="minorHAnsi"/>
        </w:rPr>
      </w:pPr>
      <w:r>
        <w:rPr>
          <w:rFonts w:cstheme="minorHAnsi"/>
        </w:rPr>
        <w:t>7</w:t>
      </w:r>
      <w:r w:rsidRPr="00977E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– Return to school </w:t>
      </w:r>
    </w:p>
    <w:p w14:paraId="161B9DF5" w14:textId="30912CF7" w:rsidR="00AD1B65" w:rsidRPr="00AD1B65" w:rsidRDefault="00460F49" w:rsidP="00AD1B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en-GB"/>
        </w:rPr>
      </w:pPr>
      <w:r w:rsidRPr="0063024D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776000" behindDoc="0" locked="0" layoutInCell="1" allowOverlap="1" wp14:anchorId="1DC83E8A" wp14:editId="5916CEE0">
            <wp:simplePos x="0" y="0"/>
            <wp:positionH relativeFrom="margin">
              <wp:posOffset>9206638</wp:posOffset>
            </wp:positionH>
            <wp:positionV relativeFrom="paragraph">
              <wp:posOffset>79686</wp:posOffset>
            </wp:positionV>
            <wp:extent cx="858960" cy="1214650"/>
            <wp:effectExtent l="0" t="0" r="0" b="5080"/>
            <wp:wrapNone/>
            <wp:docPr id="23" name="Picture 23" descr="D:\Durham Lane new logo\Helen Gr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rham Lane new logo\Helen Gregor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0" cy="12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65" w:rsidRPr="00AD1B65">
        <w:rPr>
          <w:rFonts w:eastAsia="Times New Roman" w:cstheme="minorHAnsi"/>
          <w:color w:val="050505"/>
          <w:lang w:eastAsia="en-GB"/>
        </w:rPr>
        <w:t>Thank you for your support!</w:t>
      </w:r>
    </w:p>
    <w:p w14:paraId="4C8AA96A" w14:textId="7C9C5E2A" w:rsidR="001C3194" w:rsidRPr="0063024D" w:rsidRDefault="00325A04" w:rsidP="00205EC5">
      <w:pPr>
        <w:spacing w:after="0" w:line="240" w:lineRule="auto"/>
        <w:jc w:val="both"/>
        <w:rPr>
          <w:rFonts w:cstheme="minorHAnsi"/>
        </w:rPr>
      </w:pPr>
      <w:r w:rsidRPr="0063024D">
        <w:rPr>
          <w:rFonts w:cstheme="minorHAnsi"/>
        </w:rPr>
        <w:t>Kind regards,</w:t>
      </w:r>
    </w:p>
    <w:p w14:paraId="035F18A4" w14:textId="53CB99CA" w:rsidR="00325A04" w:rsidRPr="0063024D" w:rsidRDefault="00325A04" w:rsidP="00205EC5">
      <w:pPr>
        <w:spacing w:after="0" w:line="240" w:lineRule="auto"/>
        <w:jc w:val="both"/>
        <w:rPr>
          <w:rFonts w:cstheme="minorHAnsi"/>
        </w:rPr>
      </w:pPr>
      <w:r w:rsidRPr="0063024D">
        <w:rPr>
          <w:rFonts w:cstheme="minorHAnsi"/>
        </w:rPr>
        <w:t>H Gregory</w:t>
      </w:r>
    </w:p>
    <w:p w14:paraId="55FA024B" w14:textId="2F0E7C09" w:rsidR="00551A6E" w:rsidRPr="0063024D" w:rsidRDefault="00551A6E" w:rsidP="00051162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551A6E" w:rsidRPr="0063024D" w:rsidSect="007E70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B04"/>
    <w:multiLevelType w:val="multilevel"/>
    <w:tmpl w:val="2F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1B42"/>
    <w:multiLevelType w:val="hybridMultilevel"/>
    <w:tmpl w:val="ACC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1B9"/>
    <w:multiLevelType w:val="hybridMultilevel"/>
    <w:tmpl w:val="09F43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10FB6"/>
    <w:multiLevelType w:val="multilevel"/>
    <w:tmpl w:val="EF7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4CFF"/>
    <w:multiLevelType w:val="hybridMultilevel"/>
    <w:tmpl w:val="DAF8E5E2"/>
    <w:lvl w:ilvl="0" w:tplc="7A384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8F4"/>
    <w:multiLevelType w:val="hybridMultilevel"/>
    <w:tmpl w:val="9BEC55B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A84463"/>
    <w:multiLevelType w:val="multilevel"/>
    <w:tmpl w:val="ADAE9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1EB6B28"/>
    <w:multiLevelType w:val="multilevel"/>
    <w:tmpl w:val="356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A1A3A"/>
    <w:multiLevelType w:val="multilevel"/>
    <w:tmpl w:val="B72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B7224"/>
    <w:multiLevelType w:val="hybridMultilevel"/>
    <w:tmpl w:val="39D2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31B0"/>
    <w:multiLevelType w:val="hybridMultilevel"/>
    <w:tmpl w:val="BE74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692"/>
    <w:multiLevelType w:val="hybridMultilevel"/>
    <w:tmpl w:val="45B6EB68"/>
    <w:lvl w:ilvl="0" w:tplc="4CCA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21C68"/>
    <w:multiLevelType w:val="hybridMultilevel"/>
    <w:tmpl w:val="FCA4B7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64918"/>
    <w:multiLevelType w:val="hybridMultilevel"/>
    <w:tmpl w:val="BBEA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76F"/>
    <w:multiLevelType w:val="hybridMultilevel"/>
    <w:tmpl w:val="779E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3763"/>
    <w:multiLevelType w:val="hybridMultilevel"/>
    <w:tmpl w:val="248A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1BFC"/>
    <w:multiLevelType w:val="multilevel"/>
    <w:tmpl w:val="AD9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46F19"/>
    <w:multiLevelType w:val="hybridMultilevel"/>
    <w:tmpl w:val="86C0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046"/>
    <w:multiLevelType w:val="hybridMultilevel"/>
    <w:tmpl w:val="E6CCA270"/>
    <w:lvl w:ilvl="0" w:tplc="81B8149C">
      <w:start w:val="47"/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D280EF3"/>
    <w:multiLevelType w:val="hybridMultilevel"/>
    <w:tmpl w:val="54BAF074"/>
    <w:lvl w:ilvl="0" w:tplc="3DE60C68">
      <w:start w:val="47"/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642E11F7"/>
    <w:multiLevelType w:val="hybridMultilevel"/>
    <w:tmpl w:val="9AB4989C"/>
    <w:lvl w:ilvl="0" w:tplc="67468076">
      <w:start w:val="47"/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686706E9"/>
    <w:multiLevelType w:val="hybridMultilevel"/>
    <w:tmpl w:val="A088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4A53"/>
    <w:multiLevelType w:val="hybridMultilevel"/>
    <w:tmpl w:val="31423F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145DC"/>
    <w:multiLevelType w:val="hybridMultilevel"/>
    <w:tmpl w:val="4396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F4C4B"/>
    <w:multiLevelType w:val="hybridMultilevel"/>
    <w:tmpl w:val="4D46F3EE"/>
    <w:lvl w:ilvl="0" w:tplc="C69AA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33E97"/>
    <w:multiLevelType w:val="hybridMultilevel"/>
    <w:tmpl w:val="0AACE494"/>
    <w:lvl w:ilvl="0" w:tplc="91667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45A8E"/>
    <w:multiLevelType w:val="hybridMultilevel"/>
    <w:tmpl w:val="CE9E0948"/>
    <w:lvl w:ilvl="0" w:tplc="DF30E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1"/>
  </w:num>
  <w:num w:numId="5">
    <w:abstractNumId w:val="24"/>
  </w:num>
  <w:num w:numId="6">
    <w:abstractNumId w:val="26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7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18"/>
  </w:num>
  <w:num w:numId="18">
    <w:abstractNumId w:val="20"/>
  </w:num>
  <w:num w:numId="19">
    <w:abstractNumId w:val="19"/>
  </w:num>
  <w:num w:numId="20">
    <w:abstractNumId w:val="16"/>
  </w:num>
  <w:num w:numId="21">
    <w:abstractNumId w:val="21"/>
  </w:num>
  <w:num w:numId="22">
    <w:abstractNumId w:val="5"/>
  </w:num>
  <w:num w:numId="23">
    <w:abstractNumId w:val="23"/>
  </w:num>
  <w:num w:numId="24">
    <w:abstractNumId w:val="13"/>
  </w:num>
  <w:num w:numId="25">
    <w:abstractNumId w:val="14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D"/>
    <w:rsid w:val="000026DF"/>
    <w:rsid w:val="00012ED4"/>
    <w:rsid w:val="00023129"/>
    <w:rsid w:val="00031010"/>
    <w:rsid w:val="00034A3F"/>
    <w:rsid w:val="00051162"/>
    <w:rsid w:val="00052C7F"/>
    <w:rsid w:val="00054B51"/>
    <w:rsid w:val="00055046"/>
    <w:rsid w:val="00056446"/>
    <w:rsid w:val="000577AA"/>
    <w:rsid w:val="00065C88"/>
    <w:rsid w:val="0007182C"/>
    <w:rsid w:val="00074C67"/>
    <w:rsid w:val="0008329C"/>
    <w:rsid w:val="00085F60"/>
    <w:rsid w:val="00096616"/>
    <w:rsid w:val="00097C90"/>
    <w:rsid w:val="000A7C90"/>
    <w:rsid w:val="000C354A"/>
    <w:rsid w:val="000D196B"/>
    <w:rsid w:val="000E0D7F"/>
    <w:rsid w:val="000E1D18"/>
    <w:rsid w:val="000F16C3"/>
    <w:rsid w:val="000F5F93"/>
    <w:rsid w:val="001004E6"/>
    <w:rsid w:val="00110BD8"/>
    <w:rsid w:val="00113193"/>
    <w:rsid w:val="00114772"/>
    <w:rsid w:val="0011656F"/>
    <w:rsid w:val="00116EA2"/>
    <w:rsid w:val="00121F8D"/>
    <w:rsid w:val="001242E2"/>
    <w:rsid w:val="00133158"/>
    <w:rsid w:val="00135396"/>
    <w:rsid w:val="0014355D"/>
    <w:rsid w:val="00147911"/>
    <w:rsid w:val="00153DE2"/>
    <w:rsid w:val="001613C1"/>
    <w:rsid w:val="00164A05"/>
    <w:rsid w:val="00175FEF"/>
    <w:rsid w:val="001815E2"/>
    <w:rsid w:val="00185CD1"/>
    <w:rsid w:val="001869D1"/>
    <w:rsid w:val="00196D2B"/>
    <w:rsid w:val="001A0D6E"/>
    <w:rsid w:val="001B5A01"/>
    <w:rsid w:val="001B5DD8"/>
    <w:rsid w:val="001C225A"/>
    <w:rsid w:val="001C3194"/>
    <w:rsid w:val="001C3337"/>
    <w:rsid w:val="001C6C2C"/>
    <w:rsid w:val="001D18F5"/>
    <w:rsid w:val="001D1CAD"/>
    <w:rsid w:val="001E019B"/>
    <w:rsid w:val="001E4E57"/>
    <w:rsid w:val="00204DC1"/>
    <w:rsid w:val="0020559F"/>
    <w:rsid w:val="00205609"/>
    <w:rsid w:val="00205EC5"/>
    <w:rsid w:val="002073ED"/>
    <w:rsid w:val="00220195"/>
    <w:rsid w:val="00230B6F"/>
    <w:rsid w:val="0023670C"/>
    <w:rsid w:val="00242414"/>
    <w:rsid w:val="00251226"/>
    <w:rsid w:val="0025428E"/>
    <w:rsid w:val="002551B2"/>
    <w:rsid w:val="00261DBC"/>
    <w:rsid w:val="002746C5"/>
    <w:rsid w:val="002805C5"/>
    <w:rsid w:val="002853F6"/>
    <w:rsid w:val="00291D67"/>
    <w:rsid w:val="002948C4"/>
    <w:rsid w:val="002967AD"/>
    <w:rsid w:val="00296CEB"/>
    <w:rsid w:val="002A40AA"/>
    <w:rsid w:val="002B55CA"/>
    <w:rsid w:val="002B5925"/>
    <w:rsid w:val="002B7EFC"/>
    <w:rsid w:val="002C143D"/>
    <w:rsid w:val="002D4F39"/>
    <w:rsid w:val="002E0F4B"/>
    <w:rsid w:val="002E5829"/>
    <w:rsid w:val="002E6F01"/>
    <w:rsid w:val="00301752"/>
    <w:rsid w:val="00301974"/>
    <w:rsid w:val="00305893"/>
    <w:rsid w:val="00307ECA"/>
    <w:rsid w:val="00313032"/>
    <w:rsid w:val="00320920"/>
    <w:rsid w:val="00325A04"/>
    <w:rsid w:val="00353632"/>
    <w:rsid w:val="003573B3"/>
    <w:rsid w:val="0036222B"/>
    <w:rsid w:val="00364EF4"/>
    <w:rsid w:val="003714A8"/>
    <w:rsid w:val="00371D29"/>
    <w:rsid w:val="00377F58"/>
    <w:rsid w:val="003864F6"/>
    <w:rsid w:val="003A1F92"/>
    <w:rsid w:val="003A22D0"/>
    <w:rsid w:val="003A397C"/>
    <w:rsid w:val="003B0052"/>
    <w:rsid w:val="003B6112"/>
    <w:rsid w:val="003C572C"/>
    <w:rsid w:val="003D03DF"/>
    <w:rsid w:val="003E01B6"/>
    <w:rsid w:val="003E4C55"/>
    <w:rsid w:val="003F227F"/>
    <w:rsid w:val="003F30AB"/>
    <w:rsid w:val="00402F4E"/>
    <w:rsid w:val="00410E98"/>
    <w:rsid w:val="0041612F"/>
    <w:rsid w:val="004167BF"/>
    <w:rsid w:val="00417BBB"/>
    <w:rsid w:val="00446F00"/>
    <w:rsid w:val="00453A9D"/>
    <w:rsid w:val="00454B05"/>
    <w:rsid w:val="00460F49"/>
    <w:rsid w:val="00466C18"/>
    <w:rsid w:val="00482377"/>
    <w:rsid w:val="00485600"/>
    <w:rsid w:val="004A1018"/>
    <w:rsid w:val="004B0958"/>
    <w:rsid w:val="004B304C"/>
    <w:rsid w:val="004B409F"/>
    <w:rsid w:val="004C37C4"/>
    <w:rsid w:val="004C6A9A"/>
    <w:rsid w:val="004C7077"/>
    <w:rsid w:val="004D1F5E"/>
    <w:rsid w:val="004E23EB"/>
    <w:rsid w:val="004E5D29"/>
    <w:rsid w:val="004F0958"/>
    <w:rsid w:val="0050317F"/>
    <w:rsid w:val="00512005"/>
    <w:rsid w:val="00515752"/>
    <w:rsid w:val="00530D99"/>
    <w:rsid w:val="0053293C"/>
    <w:rsid w:val="00532DF1"/>
    <w:rsid w:val="00533474"/>
    <w:rsid w:val="00533EEF"/>
    <w:rsid w:val="005345FB"/>
    <w:rsid w:val="00534B66"/>
    <w:rsid w:val="00537C9D"/>
    <w:rsid w:val="00541784"/>
    <w:rsid w:val="005417EE"/>
    <w:rsid w:val="00550943"/>
    <w:rsid w:val="00551A6E"/>
    <w:rsid w:val="0055327D"/>
    <w:rsid w:val="00562066"/>
    <w:rsid w:val="00564DF5"/>
    <w:rsid w:val="005667A7"/>
    <w:rsid w:val="00576BD7"/>
    <w:rsid w:val="00586E7D"/>
    <w:rsid w:val="00586F92"/>
    <w:rsid w:val="00597E8C"/>
    <w:rsid w:val="005A10D0"/>
    <w:rsid w:val="005A1550"/>
    <w:rsid w:val="005B1D60"/>
    <w:rsid w:val="005B38EE"/>
    <w:rsid w:val="005C0063"/>
    <w:rsid w:val="005C0558"/>
    <w:rsid w:val="005C2758"/>
    <w:rsid w:val="005E1B24"/>
    <w:rsid w:val="005E5C3D"/>
    <w:rsid w:val="00602E1A"/>
    <w:rsid w:val="0061422F"/>
    <w:rsid w:val="0063024D"/>
    <w:rsid w:val="00630391"/>
    <w:rsid w:val="00637503"/>
    <w:rsid w:val="006402B8"/>
    <w:rsid w:val="00645385"/>
    <w:rsid w:val="00647AA2"/>
    <w:rsid w:val="00655618"/>
    <w:rsid w:val="00667133"/>
    <w:rsid w:val="006836B7"/>
    <w:rsid w:val="00691E1E"/>
    <w:rsid w:val="00692734"/>
    <w:rsid w:val="00695FF0"/>
    <w:rsid w:val="00696EAE"/>
    <w:rsid w:val="006A22B5"/>
    <w:rsid w:val="006B0C64"/>
    <w:rsid w:val="006B69A3"/>
    <w:rsid w:val="006C04F4"/>
    <w:rsid w:val="006C089B"/>
    <w:rsid w:val="006D0FC0"/>
    <w:rsid w:val="006D1961"/>
    <w:rsid w:val="006F4621"/>
    <w:rsid w:val="00704DCC"/>
    <w:rsid w:val="00706A4C"/>
    <w:rsid w:val="00710911"/>
    <w:rsid w:val="00716C41"/>
    <w:rsid w:val="007174B3"/>
    <w:rsid w:val="00722542"/>
    <w:rsid w:val="0073059F"/>
    <w:rsid w:val="00736C24"/>
    <w:rsid w:val="00745626"/>
    <w:rsid w:val="00756A69"/>
    <w:rsid w:val="0076374E"/>
    <w:rsid w:val="00765017"/>
    <w:rsid w:val="007767F7"/>
    <w:rsid w:val="00780CB9"/>
    <w:rsid w:val="00783B92"/>
    <w:rsid w:val="00787157"/>
    <w:rsid w:val="00797EEE"/>
    <w:rsid w:val="007A1E68"/>
    <w:rsid w:val="007A705E"/>
    <w:rsid w:val="007B040D"/>
    <w:rsid w:val="007B2C0F"/>
    <w:rsid w:val="007B52A3"/>
    <w:rsid w:val="007C1878"/>
    <w:rsid w:val="007C6AAC"/>
    <w:rsid w:val="007D3AED"/>
    <w:rsid w:val="007D3B0E"/>
    <w:rsid w:val="007E3B81"/>
    <w:rsid w:val="007E70EC"/>
    <w:rsid w:val="0080026D"/>
    <w:rsid w:val="0080037A"/>
    <w:rsid w:val="008007C9"/>
    <w:rsid w:val="00813849"/>
    <w:rsid w:val="00825754"/>
    <w:rsid w:val="00827C9D"/>
    <w:rsid w:val="00827DCC"/>
    <w:rsid w:val="008374DA"/>
    <w:rsid w:val="0083766A"/>
    <w:rsid w:val="00841B87"/>
    <w:rsid w:val="00851C26"/>
    <w:rsid w:val="00862D42"/>
    <w:rsid w:val="0086418F"/>
    <w:rsid w:val="00881A1B"/>
    <w:rsid w:val="008A161E"/>
    <w:rsid w:val="008A7174"/>
    <w:rsid w:val="008C56D5"/>
    <w:rsid w:val="008C5720"/>
    <w:rsid w:val="008D054A"/>
    <w:rsid w:val="008E1590"/>
    <w:rsid w:val="008E6FB7"/>
    <w:rsid w:val="008F5EED"/>
    <w:rsid w:val="0090106A"/>
    <w:rsid w:val="009307B8"/>
    <w:rsid w:val="00934327"/>
    <w:rsid w:val="00934B08"/>
    <w:rsid w:val="00950886"/>
    <w:rsid w:val="00961F5E"/>
    <w:rsid w:val="00964B3C"/>
    <w:rsid w:val="009711AE"/>
    <w:rsid w:val="00971DFB"/>
    <w:rsid w:val="0097303B"/>
    <w:rsid w:val="00976ABA"/>
    <w:rsid w:val="00977E57"/>
    <w:rsid w:val="00985A84"/>
    <w:rsid w:val="00987AB9"/>
    <w:rsid w:val="00995A63"/>
    <w:rsid w:val="009A4EFA"/>
    <w:rsid w:val="009B2CBB"/>
    <w:rsid w:val="009B39C1"/>
    <w:rsid w:val="009B4492"/>
    <w:rsid w:val="009D1300"/>
    <w:rsid w:val="009D1BA3"/>
    <w:rsid w:val="009D3A86"/>
    <w:rsid w:val="009E611C"/>
    <w:rsid w:val="009F19E1"/>
    <w:rsid w:val="009F41DE"/>
    <w:rsid w:val="00A015F3"/>
    <w:rsid w:val="00A06227"/>
    <w:rsid w:val="00A118C6"/>
    <w:rsid w:val="00A20BC7"/>
    <w:rsid w:val="00A238A5"/>
    <w:rsid w:val="00A3097D"/>
    <w:rsid w:val="00A3224B"/>
    <w:rsid w:val="00A33307"/>
    <w:rsid w:val="00A346DF"/>
    <w:rsid w:val="00A3770B"/>
    <w:rsid w:val="00A40A45"/>
    <w:rsid w:val="00A41418"/>
    <w:rsid w:val="00A54A5B"/>
    <w:rsid w:val="00A67636"/>
    <w:rsid w:val="00A679EA"/>
    <w:rsid w:val="00A745DA"/>
    <w:rsid w:val="00A93454"/>
    <w:rsid w:val="00A96040"/>
    <w:rsid w:val="00AA0F6A"/>
    <w:rsid w:val="00AB6AC5"/>
    <w:rsid w:val="00AC418E"/>
    <w:rsid w:val="00AD1B65"/>
    <w:rsid w:val="00AD2171"/>
    <w:rsid w:val="00AD307E"/>
    <w:rsid w:val="00AD4BE9"/>
    <w:rsid w:val="00AE1CE1"/>
    <w:rsid w:val="00AE3E52"/>
    <w:rsid w:val="00AE502D"/>
    <w:rsid w:val="00AE5D05"/>
    <w:rsid w:val="00AF221E"/>
    <w:rsid w:val="00AF5864"/>
    <w:rsid w:val="00B02D4A"/>
    <w:rsid w:val="00B05EBF"/>
    <w:rsid w:val="00B077B8"/>
    <w:rsid w:val="00B23632"/>
    <w:rsid w:val="00B241FC"/>
    <w:rsid w:val="00B32D74"/>
    <w:rsid w:val="00B358E6"/>
    <w:rsid w:val="00B45405"/>
    <w:rsid w:val="00B472C3"/>
    <w:rsid w:val="00B4770C"/>
    <w:rsid w:val="00B6249F"/>
    <w:rsid w:val="00B65ED0"/>
    <w:rsid w:val="00B66866"/>
    <w:rsid w:val="00B6688C"/>
    <w:rsid w:val="00B743BF"/>
    <w:rsid w:val="00B80FB2"/>
    <w:rsid w:val="00B84013"/>
    <w:rsid w:val="00B85ED0"/>
    <w:rsid w:val="00B872E9"/>
    <w:rsid w:val="00B90D73"/>
    <w:rsid w:val="00B911AC"/>
    <w:rsid w:val="00B93E58"/>
    <w:rsid w:val="00B97573"/>
    <w:rsid w:val="00BA1058"/>
    <w:rsid w:val="00BB7A4E"/>
    <w:rsid w:val="00BD5A43"/>
    <w:rsid w:val="00BE1A42"/>
    <w:rsid w:val="00BE2055"/>
    <w:rsid w:val="00BE4816"/>
    <w:rsid w:val="00BF21E4"/>
    <w:rsid w:val="00BF3A56"/>
    <w:rsid w:val="00BF4D09"/>
    <w:rsid w:val="00BF62D9"/>
    <w:rsid w:val="00C021CD"/>
    <w:rsid w:val="00C05FB7"/>
    <w:rsid w:val="00C103CD"/>
    <w:rsid w:val="00C16FF0"/>
    <w:rsid w:val="00C17F25"/>
    <w:rsid w:val="00C20F6F"/>
    <w:rsid w:val="00C24863"/>
    <w:rsid w:val="00C25BD1"/>
    <w:rsid w:val="00C26A47"/>
    <w:rsid w:val="00C310E2"/>
    <w:rsid w:val="00C31326"/>
    <w:rsid w:val="00C31B52"/>
    <w:rsid w:val="00C3636B"/>
    <w:rsid w:val="00C47AE6"/>
    <w:rsid w:val="00C549F8"/>
    <w:rsid w:val="00C551E7"/>
    <w:rsid w:val="00C67A2A"/>
    <w:rsid w:val="00C84E17"/>
    <w:rsid w:val="00C872D6"/>
    <w:rsid w:val="00C91C0D"/>
    <w:rsid w:val="00C9254D"/>
    <w:rsid w:val="00C93BBF"/>
    <w:rsid w:val="00CC2E3D"/>
    <w:rsid w:val="00CC67ED"/>
    <w:rsid w:val="00CC6A47"/>
    <w:rsid w:val="00CD2D2B"/>
    <w:rsid w:val="00D025B4"/>
    <w:rsid w:val="00D14D9D"/>
    <w:rsid w:val="00D4054F"/>
    <w:rsid w:val="00D43E0B"/>
    <w:rsid w:val="00D457C2"/>
    <w:rsid w:val="00D631F3"/>
    <w:rsid w:val="00D65AFB"/>
    <w:rsid w:val="00D72392"/>
    <w:rsid w:val="00D7373C"/>
    <w:rsid w:val="00D84DD6"/>
    <w:rsid w:val="00D86F10"/>
    <w:rsid w:val="00D87989"/>
    <w:rsid w:val="00D925A2"/>
    <w:rsid w:val="00DA0FC6"/>
    <w:rsid w:val="00DA24A8"/>
    <w:rsid w:val="00DB0CAE"/>
    <w:rsid w:val="00DC33A3"/>
    <w:rsid w:val="00DC49A4"/>
    <w:rsid w:val="00DC7E65"/>
    <w:rsid w:val="00DD66AF"/>
    <w:rsid w:val="00DE0BC0"/>
    <w:rsid w:val="00DF25AD"/>
    <w:rsid w:val="00DF4141"/>
    <w:rsid w:val="00DF4DB2"/>
    <w:rsid w:val="00DF704A"/>
    <w:rsid w:val="00E029F8"/>
    <w:rsid w:val="00E13CE3"/>
    <w:rsid w:val="00E158B4"/>
    <w:rsid w:val="00E26ED3"/>
    <w:rsid w:val="00E35908"/>
    <w:rsid w:val="00E36747"/>
    <w:rsid w:val="00E37611"/>
    <w:rsid w:val="00E430AA"/>
    <w:rsid w:val="00E436F2"/>
    <w:rsid w:val="00E44314"/>
    <w:rsid w:val="00E458C5"/>
    <w:rsid w:val="00E46BEC"/>
    <w:rsid w:val="00E538A9"/>
    <w:rsid w:val="00E61441"/>
    <w:rsid w:val="00E664C2"/>
    <w:rsid w:val="00E82CCA"/>
    <w:rsid w:val="00E847E5"/>
    <w:rsid w:val="00E935E3"/>
    <w:rsid w:val="00EA60E4"/>
    <w:rsid w:val="00EB35D0"/>
    <w:rsid w:val="00EC02EF"/>
    <w:rsid w:val="00EC0D93"/>
    <w:rsid w:val="00EC3659"/>
    <w:rsid w:val="00EC616E"/>
    <w:rsid w:val="00EE0794"/>
    <w:rsid w:val="00EE3463"/>
    <w:rsid w:val="00EF59BE"/>
    <w:rsid w:val="00F203FD"/>
    <w:rsid w:val="00F209D9"/>
    <w:rsid w:val="00F270ED"/>
    <w:rsid w:val="00F2751B"/>
    <w:rsid w:val="00F4276B"/>
    <w:rsid w:val="00F460F2"/>
    <w:rsid w:val="00F716B7"/>
    <w:rsid w:val="00F738D8"/>
    <w:rsid w:val="00F776A4"/>
    <w:rsid w:val="00F77F89"/>
    <w:rsid w:val="00F857EC"/>
    <w:rsid w:val="00F954E5"/>
    <w:rsid w:val="00F97783"/>
    <w:rsid w:val="00FA0B2F"/>
    <w:rsid w:val="00FB21AE"/>
    <w:rsid w:val="00FB3143"/>
    <w:rsid w:val="00FC105E"/>
    <w:rsid w:val="00FC2E3C"/>
    <w:rsid w:val="00FC3339"/>
    <w:rsid w:val="00FC4CF5"/>
    <w:rsid w:val="00FC6464"/>
    <w:rsid w:val="00FC7D42"/>
    <w:rsid w:val="00FD1767"/>
    <w:rsid w:val="00FE101E"/>
    <w:rsid w:val="00FE218F"/>
    <w:rsid w:val="00FF282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542"/>
  <w15:chartTrackingRefBased/>
  <w15:docId w15:val="{A0510E38-0305-4571-B649-B4DAA60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8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59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3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c684nl6">
    <w:name w:val="nc684nl6"/>
    <w:basedOn w:val="DefaultParagraphFont"/>
    <w:rsid w:val="00586F92"/>
  </w:style>
  <w:style w:type="character" w:customStyle="1" w:styleId="markodjhhjl0d">
    <w:name w:val="markodjhhjl0d"/>
    <w:basedOn w:val="DefaultParagraphFont"/>
    <w:rsid w:val="003A22D0"/>
  </w:style>
  <w:style w:type="character" w:styleId="Strong">
    <w:name w:val="Strong"/>
    <w:basedOn w:val="DefaultParagraphFont"/>
    <w:uiPriority w:val="22"/>
    <w:qFormat/>
    <w:rsid w:val="003A22D0"/>
    <w:rPr>
      <w:b/>
      <w:bCs/>
    </w:rPr>
  </w:style>
  <w:style w:type="character" w:customStyle="1" w:styleId="markkop1d8ons">
    <w:name w:val="markkop1d8ons"/>
    <w:basedOn w:val="DefaultParagraphFont"/>
    <w:rsid w:val="003A22D0"/>
  </w:style>
  <w:style w:type="character" w:customStyle="1" w:styleId="markijfjjvh7s">
    <w:name w:val="markijfjjvh7s"/>
    <w:basedOn w:val="DefaultParagraphFont"/>
    <w:rsid w:val="003A22D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2D2B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E46BEC"/>
  </w:style>
  <w:style w:type="character" w:customStyle="1" w:styleId="a8c37x1j">
    <w:name w:val="a8c37x1j"/>
    <w:basedOn w:val="DefaultParagraphFont"/>
    <w:rsid w:val="00E46BEC"/>
  </w:style>
  <w:style w:type="character" w:customStyle="1" w:styleId="tojvnm2t">
    <w:name w:val="tojvnm2t"/>
    <w:basedOn w:val="DefaultParagraphFont"/>
    <w:rsid w:val="00E46BEC"/>
  </w:style>
  <w:style w:type="character" w:customStyle="1" w:styleId="gpro0wi8">
    <w:name w:val="gpro0wi8"/>
    <w:basedOn w:val="DefaultParagraphFont"/>
    <w:rsid w:val="00E46BEC"/>
  </w:style>
  <w:style w:type="character" w:customStyle="1" w:styleId="pcp91wgn">
    <w:name w:val="pcp91wgn"/>
    <w:basedOn w:val="DefaultParagraphFont"/>
    <w:rsid w:val="00E46BEC"/>
  </w:style>
  <w:style w:type="character" w:customStyle="1" w:styleId="markb0sf7j9ad">
    <w:name w:val="markb0sf7j9ad"/>
    <w:basedOn w:val="DefaultParagraphFont"/>
    <w:rsid w:val="002E5829"/>
  </w:style>
  <w:style w:type="character" w:customStyle="1" w:styleId="mark3gy1m4gxk">
    <w:name w:val="mark3gy1m4gxk"/>
    <w:basedOn w:val="DefaultParagraphFont"/>
    <w:rsid w:val="002E5829"/>
  </w:style>
  <w:style w:type="character" w:customStyle="1" w:styleId="mark6xm5y8s6m">
    <w:name w:val="mark6xm5y8s6m"/>
    <w:basedOn w:val="DefaultParagraphFont"/>
    <w:rsid w:val="002E5829"/>
  </w:style>
  <w:style w:type="character" w:customStyle="1" w:styleId="markamcoezzu0">
    <w:name w:val="markamcoezzu0"/>
    <w:basedOn w:val="DefaultParagraphFont"/>
    <w:rsid w:val="0041612F"/>
  </w:style>
  <w:style w:type="character" w:customStyle="1" w:styleId="marke5ubdkvjj">
    <w:name w:val="marke5ubdkvjj"/>
    <w:basedOn w:val="DefaultParagraphFont"/>
    <w:rsid w:val="006D0FC0"/>
  </w:style>
  <w:style w:type="paragraph" w:customStyle="1" w:styleId="xmsonormal">
    <w:name w:val="x_msonormal"/>
    <w:basedOn w:val="Normal"/>
    <w:rsid w:val="009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ml-span">
    <w:name w:val="html-span"/>
    <w:basedOn w:val="DefaultParagraphFont"/>
    <w:rsid w:val="00964B3C"/>
  </w:style>
  <w:style w:type="character" w:customStyle="1" w:styleId="xt0psk2">
    <w:name w:val="xt0psk2"/>
    <w:basedOn w:val="DefaultParagraphFont"/>
    <w:rsid w:val="00964B3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91E1E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4B0958"/>
  </w:style>
  <w:style w:type="character" w:customStyle="1" w:styleId="x1lliihq">
    <w:name w:val="x1lliihq"/>
    <w:basedOn w:val="DefaultParagraphFont"/>
    <w:rsid w:val="004B0958"/>
  </w:style>
  <w:style w:type="character" w:customStyle="1" w:styleId="xt0b8zv">
    <w:name w:val="xt0b8zv"/>
    <w:basedOn w:val="DefaultParagraphFont"/>
    <w:rsid w:val="004B0958"/>
  </w:style>
  <w:style w:type="character" w:customStyle="1" w:styleId="x1e558r4">
    <w:name w:val="x1e558r4"/>
    <w:basedOn w:val="DefaultParagraphFont"/>
    <w:rsid w:val="004B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3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4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0274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8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8517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35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13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52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6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5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16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1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4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29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804539667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6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45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9347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115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0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03965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9372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865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8315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3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049717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0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91135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0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115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5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48471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8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2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20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31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3415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56631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8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124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7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2867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2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346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78881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967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5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640674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570978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3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4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7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42876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4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94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6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3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7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4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96921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9709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1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29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605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5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91215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072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060C-6E87-4C07-A28A-4A3522CD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Gregory, Helen</cp:lastModifiedBy>
  <cp:revision>3</cp:revision>
  <cp:lastPrinted>2022-10-06T07:14:00Z</cp:lastPrinted>
  <dcterms:created xsi:type="dcterms:W3CDTF">2024-11-08T13:46:00Z</dcterms:created>
  <dcterms:modified xsi:type="dcterms:W3CDTF">2024-11-08T14:12:00Z</dcterms:modified>
</cp:coreProperties>
</file>